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B38B" w14:textId="77777777" w:rsidR="00265EEB" w:rsidRDefault="00265EEB" w:rsidP="00490374">
      <w:pPr>
        <w:pStyle w:val="Heading1"/>
        <w:spacing w:after="120"/>
        <w:rPr>
          <w:rFonts w:cs="Arial"/>
          <w:sz w:val="32"/>
        </w:rPr>
      </w:pPr>
    </w:p>
    <w:p w14:paraId="23ADB045" w14:textId="79BE9DEC" w:rsidR="00265EEB" w:rsidRPr="00265EEB" w:rsidRDefault="00265EEB" w:rsidP="00265EEB">
      <w:pPr>
        <w:pStyle w:val="Heading1"/>
        <w:spacing w:after="120"/>
        <w:rPr>
          <w:rFonts w:cs="Arial"/>
          <w:sz w:val="32"/>
        </w:rPr>
      </w:pPr>
      <w:r w:rsidRPr="00265EEB">
        <w:rPr>
          <w:rFonts w:cs="Arial"/>
          <w:noProof/>
          <w:sz w:val="32"/>
        </w:rPr>
        <w:drawing>
          <wp:inline distT="0" distB="0" distL="0" distR="0" wp14:anchorId="6EB4A869" wp14:editId="772F132E">
            <wp:extent cx="989977" cy="1343891"/>
            <wp:effectExtent l="0" t="0" r="0" b="0"/>
            <wp:docPr id="1669096572" name="Picture 1" descr="A blue and white emblem with a lighthouse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6572" name="Picture 1" descr="A blue and white emblem with a lighthouse and a flow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557" cy="1352824"/>
                    </a:xfrm>
                    <a:prstGeom prst="rect">
                      <a:avLst/>
                    </a:prstGeom>
                    <a:noFill/>
                    <a:ln>
                      <a:noFill/>
                    </a:ln>
                  </pic:spPr>
                </pic:pic>
              </a:graphicData>
            </a:graphic>
          </wp:inline>
        </w:drawing>
      </w:r>
    </w:p>
    <w:p w14:paraId="53A7C18D" w14:textId="09C5C734" w:rsidR="00265EEB" w:rsidRDefault="00265EEB" w:rsidP="00490374">
      <w:pPr>
        <w:pStyle w:val="Heading1"/>
        <w:spacing w:after="120"/>
        <w:rPr>
          <w:rFonts w:cs="Arial"/>
          <w:sz w:val="32"/>
        </w:rPr>
      </w:pPr>
      <w:r>
        <w:rPr>
          <w:rFonts w:cs="Arial"/>
          <w:sz w:val="32"/>
        </w:rPr>
        <w:t>Complaints Handling Code</w:t>
      </w:r>
    </w:p>
    <w:p w14:paraId="37B395A5" w14:textId="0987247F" w:rsidR="00265EEB" w:rsidRDefault="00265EEB" w:rsidP="00265EEB">
      <w:pPr>
        <w:pStyle w:val="Committeetemplate"/>
        <w:numPr>
          <w:ilvl w:val="0"/>
          <w:numId w:val="0"/>
        </w:numPr>
        <w:spacing w:line="276" w:lineRule="auto"/>
      </w:pPr>
      <w:r>
        <w:t>In July 2020, the Housing Ombudsman published a Complaint Handling code for the social housing sector. The code aims to ensure fair and effective complaint handling, promote a positive complaints culture and to embed complaint learning.  The Housing Ombudsman provides more information on their website about the </w:t>
      </w:r>
      <w:hyperlink r:id="rId12" w:history="1">
        <w:r>
          <w:rPr>
            <w:rStyle w:val="Hyperlink"/>
            <w:rFonts w:eastAsiaTheme="majorEastAsia"/>
          </w:rPr>
          <w:t>Complaint Handling Code</w:t>
        </w:r>
      </w:hyperlink>
      <w:r>
        <w:t>.</w:t>
      </w:r>
    </w:p>
    <w:p w14:paraId="7F80A917" w14:textId="77777777" w:rsidR="00265EEB" w:rsidRDefault="00265EEB" w:rsidP="00265EEB">
      <w:pPr>
        <w:pStyle w:val="Committeetemplate"/>
        <w:numPr>
          <w:ilvl w:val="0"/>
          <w:numId w:val="0"/>
        </w:numPr>
        <w:spacing w:line="276" w:lineRule="auto"/>
        <w:ind w:left="567"/>
      </w:pPr>
    </w:p>
    <w:p w14:paraId="05E3C282" w14:textId="6A66F278" w:rsidR="00265EEB" w:rsidRDefault="00265EEB" w:rsidP="0044136E">
      <w:pPr>
        <w:pStyle w:val="Committeetemplate"/>
        <w:numPr>
          <w:ilvl w:val="0"/>
          <w:numId w:val="0"/>
        </w:numPr>
        <w:spacing w:line="276" w:lineRule="auto"/>
      </w:pPr>
      <w:r>
        <w:t xml:space="preserve">The Housing Ombudsman requires all landlords to complete a self-assessment against the Code. The assessment allows the council to reflect on their complaints handling service, how they are </w:t>
      </w:r>
      <w:r w:rsidR="0044136E">
        <w:t>delivering against a service standard and identify areas for improvement. T</w:t>
      </w:r>
      <w:r>
        <w:t xml:space="preserve">he Councils self-assessment is set out </w:t>
      </w:r>
      <w:r w:rsidR="0044136E">
        <w:t>below in the self-assessment form.</w:t>
      </w:r>
    </w:p>
    <w:p w14:paraId="6D1F0CE1" w14:textId="77777777" w:rsidR="00265EEB" w:rsidRDefault="00265EEB" w:rsidP="00490374">
      <w:pPr>
        <w:pStyle w:val="Heading1"/>
        <w:spacing w:after="120"/>
        <w:rPr>
          <w:rFonts w:cs="Arial"/>
          <w:sz w:val="32"/>
        </w:rPr>
      </w:pPr>
    </w:p>
    <w:p w14:paraId="316FCF53" w14:textId="1F28A89B" w:rsidR="0092234E" w:rsidRPr="00490374" w:rsidRDefault="0044136E" w:rsidP="00490374">
      <w:pPr>
        <w:pStyle w:val="Heading1"/>
        <w:spacing w:after="120"/>
        <w:rPr>
          <w:rFonts w:cs="Arial"/>
          <w:sz w:val="32"/>
        </w:rPr>
      </w:pPr>
      <w:r>
        <w:rPr>
          <w:rFonts w:cs="Arial"/>
          <w:sz w:val="32"/>
        </w:rPr>
        <w:t>Information about the</w:t>
      </w:r>
      <w:r w:rsidR="00490374" w:rsidRPr="00490374">
        <w:rPr>
          <w:rFonts w:cs="Arial"/>
          <w:sz w:val="32"/>
        </w:rPr>
        <w:t xml:space="preserve"> </w:t>
      </w:r>
      <w:r>
        <w:rPr>
          <w:rFonts w:cs="Arial"/>
          <w:sz w:val="32"/>
        </w:rPr>
        <w:t>s</w:t>
      </w:r>
      <w:r w:rsidR="00490374" w:rsidRPr="00490374">
        <w:rPr>
          <w:rFonts w:cs="Arial"/>
          <w:sz w:val="32"/>
        </w:rPr>
        <w:t>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27262698" w14:textId="21A8E4E9" w:rsidR="00490374" w:rsidRDefault="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629E6EF5" w14:textId="22C65C4C" w:rsidR="002567B0" w:rsidRPr="00286742" w:rsidRDefault="00490374" w:rsidP="00490374">
      <w:pPr>
        <w:pStyle w:val="Heading1"/>
        <w:spacing w:after="120"/>
        <w:rPr>
          <w:rFonts w:cs="Arial"/>
          <w:sz w:val="28"/>
          <w:szCs w:val="28"/>
        </w:rPr>
      </w:pPr>
      <w:r w:rsidRPr="00286742">
        <w:rPr>
          <w:rFonts w:cs="Arial"/>
          <w:sz w:val="28"/>
          <w:szCs w:val="28"/>
        </w:rPr>
        <w:lastRenderedPageBreak/>
        <w:t xml:space="preserve"> </w:t>
      </w:r>
      <w:r w:rsidR="002567B0" w:rsidRPr="00286742">
        <w:rPr>
          <w:rFonts w:cs="Arial"/>
          <w:sz w:val="28"/>
          <w:szCs w:val="28"/>
        </w:rPr>
        <w:t>Self-</w:t>
      </w:r>
      <w:r w:rsidR="00286742" w:rsidRPr="00286742">
        <w:rPr>
          <w:rFonts w:cs="Arial"/>
          <w:sz w:val="28"/>
          <w:szCs w:val="28"/>
        </w:rPr>
        <w:t>A</w:t>
      </w:r>
      <w:r w:rsidR="002567B0" w:rsidRPr="00286742">
        <w:rPr>
          <w:rFonts w:cs="Arial"/>
          <w:sz w:val="28"/>
          <w:szCs w:val="28"/>
        </w:rPr>
        <w:t xml:space="preserve">ssessment </w:t>
      </w:r>
      <w:r w:rsidR="00286742" w:rsidRPr="00286742">
        <w:rPr>
          <w:rFonts w:cs="Arial"/>
          <w:sz w:val="28"/>
          <w:szCs w:val="28"/>
        </w:rPr>
        <w:t>F</w:t>
      </w:r>
      <w:r w:rsidR="002567B0" w:rsidRPr="00286742">
        <w:rPr>
          <w:rFonts w:cs="Arial"/>
          <w:sz w:val="28"/>
          <w:szCs w:val="28"/>
        </w:rPr>
        <w:t>orm</w:t>
      </w:r>
    </w:p>
    <w:p w14:paraId="4F710632" w14:textId="0D03B75F" w:rsidR="00490374" w:rsidRDefault="00490374" w:rsidP="00490374">
      <w:pPr>
        <w:pStyle w:val="Heading1"/>
        <w:spacing w:after="120"/>
        <w:rPr>
          <w:rFonts w:cs="Arial"/>
          <w:szCs w:val="24"/>
        </w:rPr>
      </w:pP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9"/>
        <w:gridCol w:w="1331"/>
        <w:gridCol w:w="3741"/>
        <w:gridCol w:w="3240"/>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046AA30" w:rsidR="00490374" w:rsidRPr="00EB5DC1" w:rsidRDefault="0014207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F3839EA" w14:textId="77777777" w:rsidR="00A96F18" w:rsidRPr="00A96F18" w:rsidRDefault="009121C0" w:rsidP="00490374">
            <w:pPr>
              <w:jc w:val="center"/>
              <w:rPr>
                <w:rFonts w:ascii="Arial" w:hAnsi="Arial" w:cs="Arial"/>
                <w:sz w:val="24"/>
                <w:szCs w:val="24"/>
              </w:rPr>
            </w:pPr>
            <w:r w:rsidRPr="00A96F18">
              <w:rPr>
                <w:rFonts w:ascii="Arial" w:hAnsi="Arial" w:cs="Arial"/>
                <w:sz w:val="24"/>
                <w:szCs w:val="24"/>
              </w:rPr>
              <w:t xml:space="preserve">CIOS </w:t>
            </w:r>
            <w:r w:rsidR="00A96F18" w:rsidRPr="00A96F18">
              <w:rPr>
                <w:rFonts w:ascii="Arial" w:hAnsi="Arial" w:cs="Arial"/>
                <w:sz w:val="24"/>
                <w:szCs w:val="24"/>
              </w:rPr>
              <w:t>Providing Feedback Policy</w:t>
            </w:r>
          </w:p>
          <w:p w14:paraId="0F6932B5" w14:textId="5E07B07A" w:rsidR="00490374" w:rsidRPr="00EB5DC1" w:rsidRDefault="00A716AB" w:rsidP="00490374">
            <w:pPr>
              <w:jc w:val="center"/>
              <w:rPr>
                <w:rFonts w:ascii="Arial" w:hAnsi="Arial" w:cs="Arial"/>
                <w:sz w:val="24"/>
                <w:szCs w:val="24"/>
              </w:rPr>
            </w:pPr>
            <w:r w:rsidRPr="007776DB">
              <w:rPr>
                <w:rFonts w:ascii="Arial" w:hAnsi="Arial" w:cs="Arial"/>
                <w:sz w:val="24"/>
                <w:szCs w:val="24"/>
              </w:rPr>
              <w:t xml:space="preserve">Definition </w:t>
            </w:r>
            <w:r w:rsidR="00142078" w:rsidRPr="007776DB">
              <w:rPr>
                <w:rFonts w:ascii="Arial" w:hAnsi="Arial" w:cs="Arial"/>
                <w:sz w:val="24"/>
                <w:szCs w:val="24"/>
              </w:rPr>
              <w:t>Process</w:t>
            </w:r>
            <w:r w:rsidR="00950FCA" w:rsidRPr="007776DB">
              <w:rPr>
                <w:rFonts w:ascii="Arial" w:hAnsi="Arial" w:cs="Arial"/>
                <w:sz w:val="24"/>
                <w:szCs w:val="24"/>
              </w:rPr>
              <w:t xml:space="preserve"> </w:t>
            </w:r>
            <w:r w:rsidR="007776DB" w:rsidRPr="007776DB">
              <w:rPr>
                <w:rFonts w:ascii="Arial" w:hAnsi="Arial" w:cs="Arial"/>
                <w:sz w:val="24"/>
                <w:szCs w:val="24"/>
              </w:rPr>
              <w:t>f</w:t>
            </w:r>
            <w:r w:rsidR="009272E5" w:rsidRPr="007776DB">
              <w:rPr>
                <w:rFonts w:ascii="Arial" w:hAnsi="Arial" w:cs="Arial"/>
                <w:sz w:val="24"/>
                <w:szCs w:val="24"/>
              </w:rPr>
              <w:t xml:space="preserve">or </w:t>
            </w:r>
            <w:r w:rsidR="007776DB" w:rsidRPr="007776DB">
              <w:rPr>
                <w:rFonts w:ascii="Arial" w:hAnsi="Arial" w:cs="Arial"/>
                <w:sz w:val="24"/>
                <w:szCs w:val="24"/>
              </w:rPr>
              <w:t>S</w:t>
            </w:r>
            <w:r w:rsidR="009272E5" w:rsidRPr="007776DB">
              <w:rPr>
                <w:rFonts w:ascii="Arial" w:hAnsi="Arial" w:cs="Arial"/>
                <w:sz w:val="24"/>
                <w:szCs w:val="24"/>
              </w:rPr>
              <w:t xml:space="preserve">ervice </w:t>
            </w:r>
            <w:r w:rsidR="007776DB" w:rsidRPr="007776DB">
              <w:rPr>
                <w:rFonts w:ascii="Arial" w:hAnsi="Arial" w:cs="Arial"/>
                <w:sz w:val="24"/>
                <w:szCs w:val="24"/>
              </w:rPr>
              <w:t>C</w:t>
            </w:r>
            <w:r w:rsidR="009272E5" w:rsidRPr="007776DB">
              <w:rPr>
                <w:rFonts w:ascii="Arial" w:hAnsi="Arial" w:cs="Arial"/>
                <w:sz w:val="24"/>
                <w:szCs w:val="24"/>
              </w:rPr>
              <w:t>omplaints – Stage 1.</w:t>
            </w:r>
          </w:p>
        </w:tc>
        <w:tc>
          <w:tcPr>
            <w:tcW w:w="3293" w:type="dxa"/>
            <w:vAlign w:val="center"/>
          </w:tcPr>
          <w:p w14:paraId="51CAF908" w14:textId="429B13AA"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25C88607" w:rsidR="00490374" w:rsidRPr="00EB5DC1" w:rsidRDefault="00B41E40" w:rsidP="00490374">
            <w:pPr>
              <w:jc w:val="center"/>
              <w:rPr>
                <w:rFonts w:ascii="Arial" w:hAnsi="Arial" w:cs="Arial"/>
                <w:sz w:val="24"/>
                <w:szCs w:val="24"/>
              </w:rPr>
            </w:pPr>
            <w:r>
              <w:rPr>
                <w:rFonts w:ascii="Arial" w:hAnsi="Arial" w:cs="Arial"/>
                <w:sz w:val="24"/>
                <w:szCs w:val="24"/>
              </w:rPr>
              <w:t>Y</w:t>
            </w:r>
          </w:p>
        </w:tc>
        <w:tc>
          <w:tcPr>
            <w:tcW w:w="3827" w:type="dxa"/>
            <w:vAlign w:val="center"/>
          </w:tcPr>
          <w:p w14:paraId="1F00A803" w14:textId="602271D2" w:rsidR="00A96F18" w:rsidRPr="00A96F18" w:rsidRDefault="0002625D" w:rsidP="00A96F18">
            <w:pPr>
              <w:jc w:val="center"/>
              <w:rPr>
                <w:rFonts w:ascii="Arial" w:hAnsi="Arial" w:cs="Arial"/>
                <w:sz w:val="24"/>
                <w:szCs w:val="24"/>
              </w:rPr>
            </w:pPr>
            <w:r>
              <w:rPr>
                <w:rFonts w:ascii="Arial" w:hAnsi="Arial" w:cs="Arial"/>
                <w:sz w:val="24"/>
                <w:szCs w:val="24"/>
              </w:rPr>
              <w:t xml:space="preserve">CIOS </w:t>
            </w:r>
            <w:r w:rsidR="00A96F18" w:rsidRPr="00A96F18">
              <w:rPr>
                <w:rFonts w:ascii="Arial" w:hAnsi="Arial" w:cs="Arial"/>
                <w:sz w:val="24"/>
                <w:szCs w:val="24"/>
              </w:rPr>
              <w:t>Providing Feedback Policy</w:t>
            </w:r>
          </w:p>
          <w:p w14:paraId="5DC134FC" w14:textId="1362F7D1" w:rsidR="00490374" w:rsidRPr="00EB5DC1" w:rsidRDefault="0002625D" w:rsidP="00490374">
            <w:pPr>
              <w:jc w:val="center"/>
              <w:rPr>
                <w:rFonts w:ascii="Arial" w:hAnsi="Arial" w:cs="Arial"/>
                <w:sz w:val="24"/>
                <w:szCs w:val="24"/>
              </w:rPr>
            </w:pPr>
            <w:r w:rsidRPr="00B41E40">
              <w:rPr>
                <w:rFonts w:ascii="Arial" w:hAnsi="Arial" w:cs="Arial"/>
                <w:sz w:val="24"/>
                <w:szCs w:val="24"/>
              </w:rPr>
              <w:t>Definition Process or service complaints – Stage 1</w:t>
            </w:r>
            <w:r w:rsidR="00B575BF" w:rsidRPr="00B41E40">
              <w:rPr>
                <w:rFonts w:ascii="Arial" w:hAnsi="Arial" w:cs="Arial"/>
                <w:sz w:val="24"/>
                <w:szCs w:val="24"/>
              </w:rPr>
              <w:t xml:space="preserve"> and section 3 – Who can complain.</w:t>
            </w:r>
          </w:p>
        </w:tc>
        <w:tc>
          <w:tcPr>
            <w:tcW w:w="3293" w:type="dxa"/>
            <w:vAlign w:val="center"/>
          </w:tcPr>
          <w:p w14:paraId="581A7CD0" w14:textId="66E06B97" w:rsidR="00490374" w:rsidRPr="00EB5DC1" w:rsidRDefault="002F089F" w:rsidP="00490374">
            <w:pPr>
              <w:jc w:val="center"/>
              <w:rPr>
                <w:rFonts w:ascii="Arial" w:hAnsi="Arial" w:cs="Arial"/>
                <w:sz w:val="24"/>
                <w:szCs w:val="24"/>
              </w:rPr>
            </w:pPr>
            <w:r>
              <w:rPr>
                <w:rFonts w:ascii="Arial" w:hAnsi="Arial" w:cs="Arial"/>
                <w:sz w:val="24"/>
                <w:szCs w:val="24"/>
              </w:rPr>
              <w:t>(Phrased as an expression of dissatisfaction)</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EB5DC1">
              <w:rPr>
                <w:rFonts w:ascii="Arial" w:hAnsi="Arial" w:cs="Arial"/>
                <w:sz w:val="24"/>
                <w:szCs w:val="24"/>
              </w:rPr>
              <w:lastRenderedPageBreak/>
              <w:t>to put something right. Service requests are not complaints, but must be recorded, monitored and reviewed regularly.</w:t>
            </w:r>
          </w:p>
        </w:tc>
        <w:tc>
          <w:tcPr>
            <w:tcW w:w="1340" w:type="dxa"/>
            <w:vAlign w:val="center"/>
          </w:tcPr>
          <w:p w14:paraId="0903912B" w14:textId="6240EF45" w:rsidR="00490374" w:rsidRPr="00EB5DC1" w:rsidRDefault="005B15A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7C15447F"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68E4DFCE" w14:textId="01B79D2C" w:rsidR="00490374" w:rsidRPr="00EB5DC1" w:rsidRDefault="005B15A8" w:rsidP="00490374">
            <w:pPr>
              <w:jc w:val="center"/>
              <w:rPr>
                <w:rFonts w:ascii="Arial" w:hAnsi="Arial" w:cs="Arial"/>
                <w:sz w:val="24"/>
                <w:szCs w:val="24"/>
              </w:rPr>
            </w:pPr>
            <w:r>
              <w:rPr>
                <w:rFonts w:ascii="Arial" w:hAnsi="Arial" w:cs="Arial"/>
                <w:sz w:val="24"/>
                <w:szCs w:val="24"/>
              </w:rPr>
              <w:t>Definition Process or service complaints</w:t>
            </w:r>
            <w:r w:rsidR="00D51C2E">
              <w:rPr>
                <w:rFonts w:ascii="Arial" w:hAnsi="Arial" w:cs="Arial"/>
                <w:sz w:val="24"/>
                <w:szCs w:val="24"/>
              </w:rPr>
              <w:t>.</w:t>
            </w:r>
          </w:p>
        </w:tc>
        <w:tc>
          <w:tcPr>
            <w:tcW w:w="3293" w:type="dxa"/>
            <w:vAlign w:val="center"/>
          </w:tcPr>
          <w:p w14:paraId="2F6AE317" w14:textId="5C8D8E27" w:rsidR="00490374" w:rsidRPr="00EB5DC1" w:rsidRDefault="00B72498" w:rsidP="00490374">
            <w:pPr>
              <w:jc w:val="center"/>
              <w:rPr>
                <w:rFonts w:ascii="Arial" w:hAnsi="Arial" w:cs="Arial"/>
                <w:sz w:val="24"/>
                <w:szCs w:val="24"/>
              </w:rPr>
            </w:pPr>
            <w:r>
              <w:rPr>
                <w:rFonts w:ascii="Arial" w:hAnsi="Arial" w:cs="Arial"/>
                <w:sz w:val="24"/>
                <w:szCs w:val="24"/>
              </w:rPr>
              <w:t xml:space="preserve">Requests for Service and </w:t>
            </w:r>
            <w:r w:rsidR="00E8796A">
              <w:rPr>
                <w:rFonts w:ascii="Arial" w:hAnsi="Arial" w:cs="Arial"/>
                <w:sz w:val="24"/>
                <w:szCs w:val="24"/>
              </w:rPr>
              <w:t>Further request for service</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1821004B" w:rsidR="00490374" w:rsidRPr="00EB5DC1" w:rsidRDefault="00524057" w:rsidP="00490374">
            <w:pPr>
              <w:jc w:val="center"/>
              <w:rPr>
                <w:rFonts w:ascii="Arial" w:hAnsi="Arial" w:cs="Arial"/>
                <w:sz w:val="24"/>
                <w:szCs w:val="24"/>
              </w:rPr>
            </w:pPr>
            <w:r>
              <w:rPr>
                <w:rFonts w:ascii="Arial" w:hAnsi="Arial" w:cs="Arial"/>
                <w:sz w:val="24"/>
                <w:szCs w:val="24"/>
              </w:rPr>
              <w:t>Y</w:t>
            </w:r>
          </w:p>
        </w:tc>
        <w:tc>
          <w:tcPr>
            <w:tcW w:w="3827" w:type="dxa"/>
            <w:vAlign w:val="center"/>
          </w:tcPr>
          <w:p w14:paraId="171787E0"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44CB3CE5" w14:textId="4222E28E" w:rsidR="00490374" w:rsidRPr="00EB5DC1" w:rsidRDefault="00FA3E34" w:rsidP="00490374">
            <w:pPr>
              <w:jc w:val="center"/>
              <w:rPr>
                <w:rFonts w:ascii="Arial" w:hAnsi="Arial" w:cs="Arial"/>
                <w:sz w:val="24"/>
                <w:szCs w:val="24"/>
              </w:rPr>
            </w:pPr>
            <w:r w:rsidRPr="00FA3E34">
              <w:rPr>
                <w:rFonts w:ascii="Arial" w:hAnsi="Arial" w:cs="Arial"/>
                <w:sz w:val="24"/>
                <w:szCs w:val="24"/>
              </w:rPr>
              <w:t xml:space="preserve">6.3 and </w:t>
            </w:r>
            <w:r w:rsidR="00D55115" w:rsidRPr="00FA3E34">
              <w:rPr>
                <w:rFonts w:ascii="Arial" w:hAnsi="Arial" w:cs="Arial"/>
                <w:sz w:val="24"/>
                <w:szCs w:val="24"/>
              </w:rPr>
              <w:t>6.4</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E2D7083" w:rsidR="00490374" w:rsidRPr="00EB5DC1" w:rsidRDefault="007A516E"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1A6EC3AD" w:rsidR="00490374" w:rsidRPr="00EB5DC1" w:rsidRDefault="007A631A" w:rsidP="00490374">
            <w:pPr>
              <w:jc w:val="center"/>
              <w:rPr>
                <w:rFonts w:ascii="Arial" w:hAnsi="Arial" w:cs="Arial"/>
                <w:sz w:val="24"/>
                <w:szCs w:val="24"/>
              </w:rPr>
            </w:pPr>
            <w:r>
              <w:rPr>
                <w:rFonts w:ascii="Arial" w:hAnsi="Arial" w:cs="Arial"/>
                <w:sz w:val="24"/>
                <w:szCs w:val="24"/>
              </w:rPr>
              <w:t xml:space="preserve">Tenant satisfaction survey and </w:t>
            </w:r>
            <w:r w:rsidR="006F746D">
              <w:rPr>
                <w:rFonts w:ascii="Arial" w:hAnsi="Arial" w:cs="Arial"/>
                <w:sz w:val="24"/>
                <w:szCs w:val="24"/>
              </w:rPr>
              <w:t>yearly property inspections</w:t>
            </w:r>
          </w:p>
        </w:tc>
        <w:tc>
          <w:tcPr>
            <w:tcW w:w="3293" w:type="dxa"/>
            <w:vAlign w:val="center"/>
          </w:tcPr>
          <w:p w14:paraId="30468464" w14:textId="3D7A7ACE" w:rsidR="00490374" w:rsidRPr="00EB5DC1" w:rsidRDefault="006F746D" w:rsidP="00490374">
            <w:pPr>
              <w:jc w:val="center"/>
              <w:rPr>
                <w:rFonts w:ascii="Arial" w:hAnsi="Arial" w:cs="Arial"/>
                <w:sz w:val="24"/>
                <w:szCs w:val="24"/>
              </w:rPr>
            </w:pPr>
            <w:r>
              <w:rPr>
                <w:rFonts w:ascii="Arial" w:hAnsi="Arial" w:cs="Arial"/>
                <w:sz w:val="24"/>
                <w:szCs w:val="24"/>
              </w:rPr>
              <w:t xml:space="preserve">When completed </w:t>
            </w:r>
            <w:r w:rsidR="00BB4053">
              <w:rPr>
                <w:rFonts w:ascii="Arial" w:hAnsi="Arial" w:cs="Arial"/>
                <w:sz w:val="24"/>
                <w:szCs w:val="24"/>
              </w:rPr>
              <w:t>information given on where they can pursue a complaint</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8"/>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6B166C86" w:rsidR="00EB5DC1" w:rsidRPr="00EB5DC1" w:rsidRDefault="0086017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C57E0D2"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E4A5354" w14:textId="0577386D" w:rsidR="00EB5DC1" w:rsidRPr="00EB5DC1" w:rsidRDefault="00ED5D5D" w:rsidP="00140ACF">
            <w:pPr>
              <w:jc w:val="center"/>
              <w:rPr>
                <w:rFonts w:ascii="Arial" w:hAnsi="Arial" w:cs="Arial"/>
                <w:sz w:val="24"/>
                <w:szCs w:val="24"/>
              </w:rPr>
            </w:pPr>
            <w:r w:rsidRPr="00063482">
              <w:rPr>
                <w:rFonts w:ascii="Arial" w:hAnsi="Arial" w:cs="Arial"/>
                <w:sz w:val="24"/>
                <w:szCs w:val="24"/>
              </w:rPr>
              <w:t>7.</w:t>
            </w:r>
            <w:r w:rsidR="003A3E33" w:rsidRPr="00063482">
              <w:rPr>
                <w:rFonts w:ascii="Arial" w:hAnsi="Arial" w:cs="Arial"/>
                <w:sz w:val="24"/>
                <w:szCs w:val="24"/>
              </w:rPr>
              <w:t>1</w:t>
            </w:r>
          </w:p>
        </w:tc>
        <w:tc>
          <w:tcPr>
            <w:tcW w:w="3293" w:type="dxa"/>
            <w:vAlign w:val="center"/>
          </w:tcPr>
          <w:p w14:paraId="446B964E" w14:textId="2AAC8D8B"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6D028487" w:rsidR="00EB5DC1" w:rsidRPr="00EB5DC1" w:rsidRDefault="004F517E"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D99C72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BA6A974" w14:textId="724613EC" w:rsidR="00EB5DC1" w:rsidRPr="00EB5DC1" w:rsidRDefault="008C09CD" w:rsidP="00140ACF">
            <w:pPr>
              <w:jc w:val="center"/>
              <w:rPr>
                <w:rFonts w:ascii="Arial" w:hAnsi="Arial" w:cs="Arial"/>
                <w:sz w:val="24"/>
                <w:szCs w:val="24"/>
              </w:rPr>
            </w:pPr>
            <w:r w:rsidRPr="004F517E">
              <w:rPr>
                <w:rFonts w:ascii="Arial" w:hAnsi="Arial" w:cs="Arial"/>
                <w:sz w:val="24"/>
                <w:szCs w:val="24"/>
              </w:rPr>
              <w:t>7.1</w:t>
            </w:r>
          </w:p>
        </w:tc>
        <w:tc>
          <w:tcPr>
            <w:tcW w:w="3293" w:type="dxa"/>
            <w:vAlign w:val="center"/>
          </w:tcPr>
          <w:p w14:paraId="33BF8E2C" w14:textId="15985EB3"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C1F6E36" w:rsidR="00EB5DC1" w:rsidRPr="00EB5DC1" w:rsidRDefault="00766133" w:rsidP="00140ACF">
            <w:pPr>
              <w:jc w:val="center"/>
              <w:rPr>
                <w:rFonts w:ascii="Arial" w:hAnsi="Arial" w:cs="Arial"/>
                <w:sz w:val="24"/>
                <w:szCs w:val="24"/>
              </w:rPr>
            </w:pPr>
            <w:r>
              <w:rPr>
                <w:rFonts w:ascii="Arial" w:hAnsi="Arial" w:cs="Arial"/>
                <w:sz w:val="24"/>
                <w:szCs w:val="24"/>
              </w:rPr>
              <w:t>Y</w:t>
            </w:r>
          </w:p>
        </w:tc>
        <w:tc>
          <w:tcPr>
            <w:tcW w:w="3827" w:type="dxa"/>
            <w:vAlign w:val="center"/>
          </w:tcPr>
          <w:p w14:paraId="2FAAD6A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952B7DC" w14:textId="60A4DC78" w:rsidR="00EB5DC1" w:rsidRPr="00EB5DC1" w:rsidRDefault="00EB5DC1" w:rsidP="00751A58">
            <w:pPr>
              <w:rPr>
                <w:rFonts w:ascii="Arial" w:hAnsi="Arial" w:cs="Arial"/>
                <w:sz w:val="24"/>
                <w:szCs w:val="24"/>
              </w:rPr>
            </w:pPr>
          </w:p>
        </w:tc>
        <w:tc>
          <w:tcPr>
            <w:tcW w:w="3293" w:type="dxa"/>
            <w:vAlign w:val="center"/>
          </w:tcPr>
          <w:p w14:paraId="656449FD" w14:textId="028A4708"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229A6928" w:rsidR="00EB5DC1" w:rsidRPr="00EB5DC1" w:rsidRDefault="00A96F1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37B6426" w14:textId="2245B9B0"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r w:rsidR="00CD21A2">
              <w:rPr>
                <w:rFonts w:ascii="Arial" w:hAnsi="Arial" w:cs="Arial"/>
                <w:sz w:val="24"/>
                <w:szCs w:val="24"/>
              </w:rPr>
              <w:t>,</w:t>
            </w:r>
          </w:p>
          <w:p w14:paraId="0C4C3194" w14:textId="50607813" w:rsidR="00EB5DC1" w:rsidRPr="00EB5DC1" w:rsidRDefault="00CD21A2" w:rsidP="00140ACF">
            <w:pPr>
              <w:jc w:val="center"/>
              <w:rPr>
                <w:rFonts w:ascii="Arial" w:hAnsi="Arial" w:cs="Arial"/>
                <w:sz w:val="24"/>
                <w:szCs w:val="24"/>
              </w:rPr>
            </w:pPr>
            <w:r w:rsidRPr="00CD21A2">
              <w:rPr>
                <w:rFonts w:ascii="Arial" w:hAnsi="Arial" w:cs="Arial"/>
                <w:sz w:val="24"/>
                <w:szCs w:val="24"/>
              </w:rPr>
              <w:t>Social Housing complaints</w:t>
            </w:r>
            <w:r w:rsidR="0089647D" w:rsidRPr="00CD21A2">
              <w:rPr>
                <w:rFonts w:ascii="Arial" w:hAnsi="Arial" w:cs="Arial"/>
                <w:sz w:val="24"/>
                <w:szCs w:val="24"/>
              </w:rPr>
              <w:t xml:space="preserve"> 7.1</w:t>
            </w:r>
          </w:p>
        </w:tc>
        <w:tc>
          <w:tcPr>
            <w:tcW w:w="3293" w:type="dxa"/>
            <w:vAlign w:val="center"/>
          </w:tcPr>
          <w:p w14:paraId="6216A83F" w14:textId="1FEB55C2"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8D20424" w:rsidR="00EB5DC1" w:rsidRPr="00EB5DC1" w:rsidRDefault="007B48C9" w:rsidP="00140ACF">
            <w:pPr>
              <w:jc w:val="center"/>
              <w:rPr>
                <w:rFonts w:ascii="Arial" w:hAnsi="Arial" w:cs="Arial"/>
                <w:sz w:val="24"/>
                <w:szCs w:val="24"/>
              </w:rPr>
            </w:pPr>
            <w:r>
              <w:rPr>
                <w:rFonts w:ascii="Arial" w:hAnsi="Arial" w:cs="Arial"/>
                <w:sz w:val="24"/>
                <w:szCs w:val="24"/>
              </w:rPr>
              <w:t>Y</w:t>
            </w:r>
          </w:p>
        </w:tc>
        <w:tc>
          <w:tcPr>
            <w:tcW w:w="3827" w:type="dxa"/>
            <w:vAlign w:val="center"/>
          </w:tcPr>
          <w:p w14:paraId="134B478B"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5593FE4" w14:textId="4B96A98F" w:rsidR="00EB5DC1" w:rsidRPr="00EB5DC1" w:rsidRDefault="007B48C9" w:rsidP="00140ACF">
            <w:pPr>
              <w:jc w:val="center"/>
              <w:rPr>
                <w:rFonts w:ascii="Arial" w:hAnsi="Arial" w:cs="Arial"/>
                <w:sz w:val="24"/>
                <w:szCs w:val="24"/>
              </w:rPr>
            </w:pPr>
            <w:r w:rsidRPr="00A16B40">
              <w:rPr>
                <w:rFonts w:ascii="Arial" w:hAnsi="Arial" w:cs="Arial"/>
                <w:sz w:val="24"/>
                <w:szCs w:val="24"/>
              </w:rPr>
              <w:t>7.1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1"/>
        <w:gridCol w:w="3239"/>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4BCDF603" w:rsidR="00EB5DC1" w:rsidRPr="00EB5DC1" w:rsidRDefault="00E976B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B43A7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52051623" w14:textId="1CEA91E3" w:rsidR="00EB5DC1" w:rsidRPr="00EB5DC1" w:rsidRDefault="00637285" w:rsidP="00140ACF">
            <w:pPr>
              <w:jc w:val="center"/>
              <w:rPr>
                <w:rFonts w:ascii="Arial" w:hAnsi="Arial" w:cs="Arial"/>
                <w:sz w:val="24"/>
                <w:szCs w:val="24"/>
              </w:rPr>
            </w:pPr>
            <w:r w:rsidRPr="005501E7">
              <w:rPr>
                <w:rFonts w:ascii="Arial" w:hAnsi="Arial" w:cs="Arial"/>
                <w:sz w:val="24"/>
                <w:szCs w:val="24"/>
              </w:rPr>
              <w:t>Point 4</w:t>
            </w:r>
            <w:r w:rsidR="00854238">
              <w:rPr>
                <w:rFonts w:ascii="Arial" w:hAnsi="Arial" w:cs="Arial"/>
                <w:sz w:val="24"/>
                <w:szCs w:val="24"/>
              </w:rPr>
              <w:t xml:space="preserve"> </w:t>
            </w:r>
            <w:r w:rsidRPr="005501E7">
              <w:rPr>
                <w:rFonts w:ascii="Arial" w:hAnsi="Arial" w:cs="Arial"/>
                <w:sz w:val="24"/>
                <w:szCs w:val="24"/>
              </w:rPr>
              <w:t>&amp;</w:t>
            </w:r>
            <w:r w:rsidR="00854238">
              <w:rPr>
                <w:rFonts w:ascii="Arial" w:hAnsi="Arial" w:cs="Arial"/>
                <w:sz w:val="24"/>
                <w:szCs w:val="24"/>
              </w:rPr>
              <w:t xml:space="preserve"> </w:t>
            </w:r>
            <w:r w:rsidRPr="005501E7">
              <w:rPr>
                <w:rFonts w:ascii="Arial" w:hAnsi="Arial" w:cs="Arial"/>
                <w:sz w:val="24"/>
                <w:szCs w:val="24"/>
              </w:rPr>
              <w:t>5</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38925023" w:rsidR="00EB5DC1" w:rsidRPr="00EB5DC1" w:rsidRDefault="00637285" w:rsidP="00140ACF">
            <w:pPr>
              <w:jc w:val="center"/>
              <w:rPr>
                <w:rFonts w:ascii="Arial" w:hAnsi="Arial" w:cs="Arial"/>
                <w:sz w:val="24"/>
                <w:szCs w:val="24"/>
              </w:rPr>
            </w:pPr>
            <w:r>
              <w:rPr>
                <w:rFonts w:ascii="Arial" w:hAnsi="Arial" w:cs="Arial"/>
                <w:sz w:val="24"/>
                <w:szCs w:val="24"/>
              </w:rPr>
              <w:t>Y</w:t>
            </w:r>
          </w:p>
        </w:tc>
        <w:tc>
          <w:tcPr>
            <w:tcW w:w="3827" w:type="dxa"/>
            <w:vAlign w:val="center"/>
          </w:tcPr>
          <w:p w14:paraId="2DAEB686"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503E2D4B" w14:textId="7CD988B5" w:rsidR="00EB5DC1" w:rsidRPr="00EB5DC1" w:rsidRDefault="00637285" w:rsidP="00140ACF">
            <w:pPr>
              <w:jc w:val="center"/>
              <w:rPr>
                <w:rFonts w:ascii="Arial" w:hAnsi="Arial" w:cs="Arial"/>
                <w:sz w:val="24"/>
                <w:szCs w:val="24"/>
              </w:rPr>
            </w:pPr>
            <w:r w:rsidRPr="00854238">
              <w:rPr>
                <w:rFonts w:ascii="Arial" w:hAnsi="Arial" w:cs="Arial"/>
                <w:sz w:val="24"/>
                <w:szCs w:val="24"/>
              </w:rPr>
              <w:t>Point 4</w:t>
            </w:r>
            <w:r w:rsidR="00854238" w:rsidRPr="00854238">
              <w:rPr>
                <w:rFonts w:ascii="Arial" w:hAnsi="Arial" w:cs="Arial"/>
                <w:sz w:val="24"/>
                <w:szCs w:val="24"/>
              </w:rPr>
              <w:t xml:space="preserve"> </w:t>
            </w:r>
            <w:r w:rsidRPr="00854238">
              <w:rPr>
                <w:rFonts w:ascii="Arial" w:hAnsi="Arial" w:cs="Arial"/>
                <w:sz w:val="24"/>
                <w:szCs w:val="24"/>
              </w:rPr>
              <w:t>&amp;</w:t>
            </w:r>
            <w:r w:rsidR="00854238" w:rsidRPr="00854238">
              <w:rPr>
                <w:rFonts w:ascii="Arial" w:hAnsi="Arial" w:cs="Arial"/>
                <w:sz w:val="24"/>
                <w:szCs w:val="24"/>
              </w:rPr>
              <w:t xml:space="preserve"> </w:t>
            </w:r>
            <w:r w:rsidRPr="00854238">
              <w:rPr>
                <w:rFonts w:ascii="Arial" w:hAnsi="Arial" w:cs="Arial"/>
                <w:sz w:val="24"/>
                <w:szCs w:val="24"/>
              </w:rPr>
              <w:t xml:space="preserve">5 and </w:t>
            </w:r>
            <w:r w:rsidR="00DC4AE6" w:rsidRPr="00854238">
              <w:rPr>
                <w:rFonts w:ascii="Arial" w:hAnsi="Arial" w:cs="Arial"/>
                <w:sz w:val="24"/>
                <w:szCs w:val="24"/>
              </w:rPr>
              <w:t>internal training</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6AA1543" w:rsidR="00EB5DC1" w:rsidRPr="00EB5DC1" w:rsidRDefault="00DC4AE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ABDDF31"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53AFDB3" w14:textId="79C30C5A" w:rsidR="00EB5DC1" w:rsidRPr="00EB5DC1" w:rsidRDefault="00DC4AE6" w:rsidP="00140ACF">
            <w:pPr>
              <w:jc w:val="center"/>
              <w:rPr>
                <w:rFonts w:ascii="Arial" w:hAnsi="Arial" w:cs="Arial"/>
                <w:sz w:val="24"/>
                <w:szCs w:val="24"/>
              </w:rPr>
            </w:pPr>
            <w:r>
              <w:rPr>
                <w:rFonts w:ascii="Arial" w:hAnsi="Arial" w:cs="Arial"/>
                <w:sz w:val="24"/>
                <w:szCs w:val="24"/>
              </w:rPr>
              <w:t>Reflecting on practise</w:t>
            </w:r>
            <w:r w:rsidR="001647E5">
              <w:rPr>
                <w:rFonts w:ascii="Arial" w:hAnsi="Arial" w:cs="Arial"/>
                <w:sz w:val="24"/>
                <w:szCs w:val="24"/>
              </w:rPr>
              <w:t xml:space="preserve"> in weekly team meetings</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2613869" w:rsidR="00EB5DC1" w:rsidRPr="00EB5DC1" w:rsidRDefault="0096131F"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30D2FEE8"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7C28B94" w14:textId="40AB0F5F" w:rsidR="00EB5DC1" w:rsidRPr="00EB5DC1" w:rsidRDefault="0096131F" w:rsidP="00140ACF">
            <w:pPr>
              <w:jc w:val="center"/>
              <w:rPr>
                <w:rFonts w:ascii="Arial" w:hAnsi="Arial" w:cs="Arial"/>
                <w:sz w:val="24"/>
                <w:szCs w:val="24"/>
              </w:rPr>
            </w:pPr>
            <w:r w:rsidRPr="003E13EC">
              <w:rPr>
                <w:rFonts w:ascii="Arial" w:hAnsi="Arial" w:cs="Arial"/>
                <w:sz w:val="24"/>
                <w:szCs w:val="24"/>
              </w:rPr>
              <w:t xml:space="preserve">Point </w:t>
            </w:r>
            <w:r w:rsidR="00D4166D" w:rsidRPr="003E13EC">
              <w:rPr>
                <w:rFonts w:ascii="Arial" w:hAnsi="Arial" w:cs="Arial"/>
                <w:sz w:val="24"/>
                <w:szCs w:val="24"/>
              </w:rPr>
              <w:t>2</w:t>
            </w:r>
            <w:r w:rsidR="003E13EC">
              <w:rPr>
                <w:rFonts w:ascii="Arial" w:hAnsi="Arial" w:cs="Arial"/>
                <w:sz w:val="24"/>
                <w:szCs w:val="24"/>
              </w:rPr>
              <w:t xml:space="preserve"> </w:t>
            </w:r>
            <w:r w:rsidR="00D4166D" w:rsidRPr="003E13EC">
              <w:rPr>
                <w:rFonts w:ascii="Arial" w:hAnsi="Arial" w:cs="Arial"/>
                <w:sz w:val="24"/>
                <w:szCs w:val="24"/>
              </w:rPr>
              <w:t>&amp;</w:t>
            </w:r>
            <w:r w:rsidR="003E13EC">
              <w:rPr>
                <w:rFonts w:ascii="Arial" w:hAnsi="Arial" w:cs="Arial"/>
                <w:sz w:val="24"/>
                <w:szCs w:val="24"/>
              </w:rPr>
              <w:t xml:space="preserve"> </w:t>
            </w:r>
            <w:r w:rsidR="00D4166D" w:rsidRPr="003E13EC">
              <w:rPr>
                <w:rFonts w:ascii="Arial" w:hAnsi="Arial" w:cs="Arial"/>
                <w:sz w:val="24"/>
                <w:szCs w:val="24"/>
              </w:rPr>
              <w:t>4</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07721558" w:rsidR="00EB5DC1" w:rsidRPr="00EB5DC1" w:rsidRDefault="00826171"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5A50F1"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8003B8C" w14:textId="26D98F47" w:rsidR="00EB5DC1" w:rsidRPr="00EB5DC1" w:rsidRDefault="00826171" w:rsidP="00140ACF">
            <w:pPr>
              <w:jc w:val="center"/>
              <w:rPr>
                <w:rFonts w:ascii="Arial" w:hAnsi="Arial" w:cs="Arial"/>
                <w:sz w:val="24"/>
                <w:szCs w:val="24"/>
              </w:rPr>
            </w:pPr>
            <w:r w:rsidRPr="00902042">
              <w:rPr>
                <w:rFonts w:ascii="Arial" w:hAnsi="Arial" w:cs="Arial"/>
                <w:sz w:val="24"/>
                <w:szCs w:val="24"/>
              </w:rPr>
              <w:t>Point 4</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F124ADC" w:rsidR="00EB5DC1" w:rsidRPr="00EB5DC1" w:rsidRDefault="00A96F1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742FB1F"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4634719A" w14:textId="77777777" w:rsidR="00BC042C" w:rsidRDefault="00683480" w:rsidP="00140ACF">
            <w:pPr>
              <w:jc w:val="center"/>
              <w:rPr>
                <w:rFonts w:ascii="Arial" w:hAnsi="Arial" w:cs="Arial"/>
                <w:sz w:val="24"/>
                <w:szCs w:val="24"/>
              </w:rPr>
            </w:pPr>
            <w:r>
              <w:rPr>
                <w:rFonts w:ascii="Arial" w:hAnsi="Arial" w:cs="Arial"/>
                <w:sz w:val="24"/>
                <w:szCs w:val="24"/>
              </w:rPr>
              <w:t>Social Housing Complaint</w:t>
            </w:r>
            <w:r w:rsidR="00BC042C">
              <w:rPr>
                <w:rFonts w:ascii="Arial" w:hAnsi="Arial" w:cs="Arial"/>
                <w:sz w:val="24"/>
                <w:szCs w:val="24"/>
              </w:rPr>
              <w:t>s</w:t>
            </w:r>
          </w:p>
          <w:p w14:paraId="5DFB847C" w14:textId="717F92ED" w:rsidR="00EB5DC1" w:rsidRPr="00EB5DC1" w:rsidRDefault="00F16EBC" w:rsidP="00140ACF">
            <w:pPr>
              <w:jc w:val="center"/>
              <w:rPr>
                <w:rFonts w:ascii="Arial" w:hAnsi="Arial" w:cs="Arial"/>
                <w:sz w:val="24"/>
                <w:szCs w:val="24"/>
              </w:rPr>
            </w:pPr>
            <w:r>
              <w:rPr>
                <w:rFonts w:ascii="Arial" w:hAnsi="Arial" w:cs="Arial"/>
                <w:sz w:val="24"/>
                <w:szCs w:val="24"/>
              </w:rPr>
              <w:t xml:space="preserve"> </w:t>
            </w:r>
            <w:r w:rsidRPr="00BC042C">
              <w:rPr>
                <w:rFonts w:ascii="Arial" w:hAnsi="Arial" w:cs="Arial"/>
                <w:sz w:val="24"/>
                <w:szCs w:val="24"/>
              </w:rPr>
              <w:t>7.1</w:t>
            </w:r>
          </w:p>
        </w:tc>
        <w:tc>
          <w:tcPr>
            <w:tcW w:w="3293" w:type="dxa"/>
            <w:vAlign w:val="center"/>
          </w:tcPr>
          <w:p w14:paraId="1516758C" w14:textId="64F7032D"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6F1270A5" w:rsidR="00EB5DC1" w:rsidRPr="00EB5DC1" w:rsidRDefault="00E70C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499B9C72"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A6BEF9B" w14:textId="7088C287" w:rsidR="00EB5DC1" w:rsidRPr="00EB5DC1" w:rsidRDefault="005E48C4" w:rsidP="00140ACF">
            <w:pPr>
              <w:jc w:val="center"/>
              <w:rPr>
                <w:rFonts w:ascii="Arial" w:hAnsi="Arial" w:cs="Arial"/>
                <w:sz w:val="24"/>
                <w:szCs w:val="24"/>
              </w:rPr>
            </w:pPr>
            <w:r>
              <w:rPr>
                <w:rFonts w:ascii="Arial" w:hAnsi="Arial" w:cs="Arial"/>
                <w:sz w:val="24"/>
                <w:szCs w:val="24"/>
              </w:rPr>
              <w:t xml:space="preserve">. </w:t>
            </w:r>
            <w:r w:rsidR="00081630" w:rsidRPr="00F620D4">
              <w:rPr>
                <w:rFonts w:ascii="Arial" w:hAnsi="Arial" w:cs="Arial"/>
                <w:sz w:val="24"/>
                <w:szCs w:val="24"/>
              </w:rPr>
              <w:t xml:space="preserve">Point </w:t>
            </w:r>
            <w:r w:rsidRPr="00F620D4">
              <w:rPr>
                <w:rFonts w:ascii="Arial" w:hAnsi="Arial" w:cs="Arial"/>
                <w:sz w:val="24"/>
                <w:szCs w:val="24"/>
              </w:rPr>
              <w:t>8.1</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45"/>
        <w:gridCol w:w="325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3FF53484" w:rsidR="00EB5DC1" w:rsidRPr="00EB5DC1" w:rsidRDefault="00691F70" w:rsidP="00140ACF">
            <w:pPr>
              <w:jc w:val="center"/>
              <w:rPr>
                <w:rFonts w:ascii="Arial" w:hAnsi="Arial" w:cs="Arial"/>
                <w:sz w:val="24"/>
                <w:szCs w:val="24"/>
              </w:rPr>
            </w:pPr>
            <w:r>
              <w:rPr>
                <w:rFonts w:ascii="Arial" w:hAnsi="Arial" w:cs="Arial"/>
                <w:sz w:val="24"/>
                <w:szCs w:val="24"/>
              </w:rPr>
              <w:t>Y</w:t>
            </w:r>
          </w:p>
        </w:tc>
        <w:tc>
          <w:tcPr>
            <w:tcW w:w="3827" w:type="dxa"/>
            <w:vAlign w:val="center"/>
          </w:tcPr>
          <w:p w14:paraId="4BC63606"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C3DCFB3" w14:textId="7BCEE8CF" w:rsidR="00EB5DC1" w:rsidRPr="00EB5DC1" w:rsidRDefault="00081630" w:rsidP="00140ACF">
            <w:pPr>
              <w:jc w:val="center"/>
              <w:rPr>
                <w:rFonts w:ascii="Arial" w:hAnsi="Arial" w:cs="Arial"/>
                <w:sz w:val="24"/>
                <w:szCs w:val="24"/>
              </w:rPr>
            </w:pPr>
            <w:r w:rsidRPr="00DA04E0">
              <w:rPr>
                <w:rFonts w:ascii="Arial" w:hAnsi="Arial" w:cs="Arial"/>
                <w:sz w:val="24"/>
                <w:szCs w:val="24"/>
              </w:rPr>
              <w:t>Point</w:t>
            </w:r>
            <w:r w:rsidR="00691F70" w:rsidRPr="00DA04E0">
              <w:rPr>
                <w:rFonts w:ascii="Arial" w:hAnsi="Arial" w:cs="Arial"/>
                <w:sz w:val="24"/>
                <w:szCs w:val="24"/>
              </w:rPr>
              <w:t xml:space="preserve"> </w:t>
            </w:r>
            <w:r w:rsidR="00105BDC" w:rsidRPr="00DA04E0">
              <w:rPr>
                <w:rFonts w:ascii="Arial" w:hAnsi="Arial" w:cs="Arial"/>
                <w:sz w:val="24"/>
                <w:szCs w:val="24"/>
              </w:rPr>
              <w:t>6.5</w:t>
            </w:r>
          </w:p>
        </w:tc>
        <w:tc>
          <w:tcPr>
            <w:tcW w:w="3293" w:type="dxa"/>
            <w:vAlign w:val="center"/>
          </w:tcPr>
          <w:p w14:paraId="2A55EA95" w14:textId="5D5D9B5A" w:rsidR="00EB5DC1" w:rsidRPr="00EB5DC1" w:rsidRDefault="00B64B6B" w:rsidP="00140ACF">
            <w:pPr>
              <w:jc w:val="center"/>
              <w:rPr>
                <w:rFonts w:ascii="Arial" w:hAnsi="Arial" w:cs="Arial"/>
                <w:sz w:val="24"/>
                <w:szCs w:val="24"/>
              </w:rPr>
            </w:pPr>
            <w:r>
              <w:rPr>
                <w:rFonts w:ascii="Arial" w:hAnsi="Arial" w:cs="Arial"/>
                <w:sz w:val="24"/>
                <w:szCs w:val="24"/>
              </w:rPr>
              <w:t xml:space="preserve">Person Assigned is the </w:t>
            </w:r>
            <w:r w:rsidR="009F1E27">
              <w:rPr>
                <w:rFonts w:ascii="Arial" w:hAnsi="Arial" w:cs="Arial"/>
                <w:sz w:val="24"/>
                <w:szCs w:val="24"/>
              </w:rPr>
              <w:t>Head of policy, Communications and Democratic Services</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26662F3" w:rsidR="00EB5DC1" w:rsidRPr="00EB5DC1" w:rsidRDefault="00190F1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6AEE13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7497D06" w14:textId="6AF9EF39" w:rsidR="00EB5DC1" w:rsidRPr="00EB5DC1" w:rsidRDefault="00081630" w:rsidP="00140ACF">
            <w:pPr>
              <w:jc w:val="center"/>
              <w:rPr>
                <w:rFonts w:ascii="Arial" w:hAnsi="Arial" w:cs="Arial"/>
                <w:sz w:val="24"/>
                <w:szCs w:val="24"/>
              </w:rPr>
            </w:pPr>
            <w:r w:rsidRPr="00EF7C9B">
              <w:rPr>
                <w:rFonts w:ascii="Arial" w:hAnsi="Arial" w:cs="Arial"/>
                <w:sz w:val="24"/>
                <w:szCs w:val="24"/>
              </w:rPr>
              <w:t xml:space="preserve">Point </w:t>
            </w:r>
            <w:r w:rsidR="002C07B0" w:rsidRPr="00EF7C9B">
              <w:rPr>
                <w:rFonts w:ascii="Arial" w:hAnsi="Arial" w:cs="Arial"/>
                <w:sz w:val="24"/>
                <w:szCs w:val="24"/>
              </w:rPr>
              <w:t>7</w:t>
            </w:r>
            <w:r w:rsidR="009F1E27" w:rsidRPr="00EF7C9B">
              <w:rPr>
                <w:rFonts w:ascii="Arial" w:hAnsi="Arial" w:cs="Arial"/>
                <w:sz w:val="24"/>
                <w:szCs w:val="24"/>
              </w:rPr>
              <w:t xml:space="preserve"> </w:t>
            </w:r>
            <w:r w:rsidR="002C07B0" w:rsidRPr="00EF7C9B">
              <w:rPr>
                <w:rFonts w:ascii="Arial" w:hAnsi="Arial" w:cs="Arial"/>
                <w:sz w:val="24"/>
                <w:szCs w:val="24"/>
              </w:rPr>
              <w:t>&amp;</w:t>
            </w:r>
            <w:r w:rsidR="009F1E27" w:rsidRPr="00EF7C9B">
              <w:rPr>
                <w:rFonts w:ascii="Arial" w:hAnsi="Arial" w:cs="Arial"/>
                <w:sz w:val="24"/>
                <w:szCs w:val="24"/>
              </w:rPr>
              <w:t xml:space="preserve"> </w:t>
            </w:r>
            <w:r w:rsidR="002C07B0" w:rsidRPr="00EF7C9B">
              <w:rPr>
                <w:rFonts w:ascii="Arial" w:hAnsi="Arial" w:cs="Arial"/>
                <w:sz w:val="24"/>
                <w:szCs w:val="24"/>
              </w:rPr>
              <w:t>8</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2DFE1CBF" w:rsidR="00EB5DC1" w:rsidRPr="00EB5DC1" w:rsidRDefault="006354B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B35A05"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66B3A1BA" w14:textId="31CA8DEC" w:rsidR="00EB5DC1" w:rsidRPr="00EB5DC1" w:rsidRDefault="001D7B93" w:rsidP="00140ACF">
            <w:pPr>
              <w:jc w:val="center"/>
              <w:rPr>
                <w:rFonts w:ascii="Arial" w:hAnsi="Arial" w:cs="Arial"/>
                <w:sz w:val="24"/>
                <w:szCs w:val="24"/>
              </w:rPr>
            </w:pPr>
            <w:r w:rsidRPr="00EF7C9B">
              <w:rPr>
                <w:rFonts w:ascii="Arial" w:hAnsi="Arial" w:cs="Arial"/>
                <w:sz w:val="24"/>
                <w:szCs w:val="24"/>
              </w:rPr>
              <w:t>Point 1</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6"/>
        <w:gridCol w:w="3239"/>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27B2090C" w:rsidR="00EB5DC1" w:rsidRPr="00EB5DC1" w:rsidRDefault="009F5D86" w:rsidP="00140ACF">
            <w:pPr>
              <w:jc w:val="center"/>
              <w:rPr>
                <w:rFonts w:ascii="Arial" w:hAnsi="Arial" w:cs="Arial"/>
                <w:sz w:val="24"/>
                <w:szCs w:val="24"/>
              </w:rPr>
            </w:pPr>
            <w:r>
              <w:rPr>
                <w:rFonts w:ascii="Arial" w:hAnsi="Arial" w:cs="Arial"/>
                <w:sz w:val="24"/>
                <w:szCs w:val="24"/>
              </w:rPr>
              <w:t>Y</w:t>
            </w:r>
          </w:p>
        </w:tc>
        <w:tc>
          <w:tcPr>
            <w:tcW w:w="3827" w:type="dxa"/>
            <w:vAlign w:val="center"/>
          </w:tcPr>
          <w:p w14:paraId="7CD7610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74F45973" w14:textId="06476AC3" w:rsidR="00EB5DC1" w:rsidRPr="00EB5DC1" w:rsidRDefault="009F5D86" w:rsidP="00140ACF">
            <w:pPr>
              <w:jc w:val="center"/>
              <w:rPr>
                <w:rFonts w:ascii="Arial" w:hAnsi="Arial" w:cs="Arial"/>
                <w:sz w:val="24"/>
                <w:szCs w:val="24"/>
              </w:rPr>
            </w:pPr>
            <w:r w:rsidRPr="00EF7C9B">
              <w:rPr>
                <w:rFonts w:ascii="Arial" w:hAnsi="Arial" w:cs="Arial"/>
                <w:sz w:val="24"/>
                <w:szCs w:val="24"/>
              </w:rPr>
              <w:t>Point</w:t>
            </w:r>
            <w:r w:rsidR="006A3445" w:rsidRPr="00EF7C9B">
              <w:rPr>
                <w:rFonts w:ascii="Arial" w:hAnsi="Arial" w:cs="Arial"/>
                <w:sz w:val="24"/>
                <w:szCs w:val="24"/>
              </w:rPr>
              <w:t xml:space="preserve"> 1</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64871DB" w:rsidR="00EB5DC1" w:rsidRPr="00EB5DC1" w:rsidRDefault="006A3445"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94173E"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7495469F" w14:textId="00526E60" w:rsidR="00EB5DC1" w:rsidRPr="00EB5DC1" w:rsidRDefault="00562684"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1B85970E" w:rsidR="00EB5DC1" w:rsidRPr="00EB5DC1" w:rsidRDefault="00562684" w:rsidP="00140ACF">
            <w:pPr>
              <w:jc w:val="center"/>
              <w:rPr>
                <w:rFonts w:ascii="Arial" w:hAnsi="Arial" w:cs="Arial"/>
                <w:sz w:val="24"/>
                <w:szCs w:val="24"/>
              </w:rPr>
            </w:pPr>
            <w:r>
              <w:rPr>
                <w:rFonts w:ascii="Arial" w:hAnsi="Arial" w:cs="Arial"/>
                <w:sz w:val="24"/>
                <w:szCs w:val="24"/>
              </w:rPr>
              <w:t>Y</w:t>
            </w:r>
          </w:p>
        </w:tc>
        <w:tc>
          <w:tcPr>
            <w:tcW w:w="3827" w:type="dxa"/>
            <w:vAlign w:val="center"/>
          </w:tcPr>
          <w:p w14:paraId="3327EA6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BD2EA80" w14:textId="27C1C342" w:rsidR="00EB5DC1" w:rsidRPr="00EB5DC1" w:rsidRDefault="000E2148"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77777777" w:rsidR="00DF1ED8" w:rsidRPr="00EB5DC1" w:rsidRDefault="00DF1ED8" w:rsidP="00140ACF">
            <w:pPr>
              <w:jc w:val="center"/>
              <w:rPr>
                <w:rFonts w:ascii="Arial" w:hAnsi="Arial" w:cs="Arial"/>
                <w:sz w:val="24"/>
                <w:szCs w:val="24"/>
              </w:rPr>
            </w:pPr>
          </w:p>
        </w:tc>
        <w:tc>
          <w:tcPr>
            <w:tcW w:w="3827" w:type="dxa"/>
            <w:vAlign w:val="center"/>
          </w:tcPr>
          <w:p w14:paraId="2D83335A" w14:textId="0E5297AE" w:rsidR="00DF1ED8" w:rsidRPr="00EB5DC1" w:rsidRDefault="00DF1ED8" w:rsidP="00140ACF">
            <w:pPr>
              <w:jc w:val="center"/>
              <w:rPr>
                <w:rFonts w:ascii="Arial" w:hAnsi="Arial" w:cs="Arial"/>
                <w:sz w:val="24"/>
                <w:szCs w:val="24"/>
              </w:rPr>
            </w:pPr>
          </w:p>
        </w:tc>
        <w:tc>
          <w:tcPr>
            <w:tcW w:w="3293" w:type="dxa"/>
            <w:vAlign w:val="center"/>
          </w:tcPr>
          <w:p w14:paraId="1D55DCA3" w14:textId="18ABB52F"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1191AC41"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35FEEA5E" w:rsidR="00DF1ED8" w:rsidRPr="00EB5DC1" w:rsidRDefault="003C671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72EE7B"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FB9DA59" w14:textId="1076CB8E" w:rsidR="00DF1ED8" w:rsidRPr="00EB5DC1" w:rsidRDefault="003C671E"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035C1B5" w:rsidR="00DF1ED8" w:rsidRPr="00EB5DC1" w:rsidRDefault="00C57A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4E1B59"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383B423F" w14:textId="16F35351" w:rsidR="00DF1ED8" w:rsidRPr="00EB5DC1" w:rsidRDefault="00C57A3B"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358914D5" w:rsidR="00DF1ED8" w:rsidRPr="00EB5DC1" w:rsidRDefault="000A616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A6B15B0"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2D599FF" w14:textId="3A2C8E81" w:rsidR="00DF1ED8" w:rsidRPr="00EB5DC1" w:rsidRDefault="000A6162"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48C4B1F6" w:rsidR="00DF1ED8" w:rsidRPr="00EB5DC1" w:rsidRDefault="000A61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048CB5C"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02F762E0" w14:textId="78AD4689" w:rsidR="00DF1ED8" w:rsidRPr="00EB5DC1" w:rsidRDefault="000A6162" w:rsidP="00140ACF">
            <w:pPr>
              <w:jc w:val="center"/>
              <w:rPr>
                <w:rFonts w:ascii="Arial" w:hAnsi="Arial" w:cs="Arial"/>
                <w:sz w:val="24"/>
                <w:szCs w:val="24"/>
              </w:rPr>
            </w:pPr>
            <w:r w:rsidRPr="00F32E22">
              <w:rPr>
                <w:rFonts w:ascii="Arial" w:hAnsi="Arial" w:cs="Arial"/>
                <w:sz w:val="24"/>
                <w:szCs w:val="24"/>
              </w:rPr>
              <w:t>Point 7</w:t>
            </w:r>
            <w:r w:rsidR="00F32E22" w:rsidRPr="00F32E22">
              <w:rPr>
                <w:rFonts w:ascii="Arial" w:hAnsi="Arial" w:cs="Arial"/>
                <w:sz w:val="24"/>
                <w:szCs w:val="24"/>
              </w:rPr>
              <w:t xml:space="preserve"> </w:t>
            </w:r>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0FC2DA04" w:rsidR="00DF1ED8" w:rsidRPr="00EB5DC1" w:rsidRDefault="00A059BA"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95AE13"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94085C9" w14:textId="6F4DCBF0" w:rsidR="00DF1ED8" w:rsidRPr="00EB5DC1" w:rsidRDefault="00A059BA" w:rsidP="00140ACF">
            <w:pPr>
              <w:jc w:val="center"/>
              <w:rPr>
                <w:rFonts w:ascii="Arial" w:hAnsi="Arial" w:cs="Arial"/>
                <w:sz w:val="24"/>
                <w:szCs w:val="24"/>
              </w:rPr>
            </w:pPr>
            <w:r w:rsidRPr="00F32E22">
              <w:rPr>
                <w:rFonts w:ascii="Arial" w:hAnsi="Arial" w:cs="Arial"/>
                <w:sz w:val="24"/>
                <w:szCs w:val="24"/>
              </w:rPr>
              <w:t>Poin</w:t>
            </w:r>
            <w:r w:rsidR="006C5F55" w:rsidRPr="00F32E22">
              <w:rPr>
                <w:rFonts w:ascii="Arial" w:hAnsi="Arial" w:cs="Arial"/>
                <w:sz w:val="24"/>
                <w:szCs w:val="24"/>
              </w:rPr>
              <w:t>t 4</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692197EC" w:rsidR="00DF1ED8" w:rsidRPr="00EB5DC1" w:rsidRDefault="00FA294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120CFC2"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49DB6D72" w14:textId="2A77FA05" w:rsidR="00DF1ED8" w:rsidRPr="00EB5DC1" w:rsidRDefault="001276B9" w:rsidP="00140ACF">
            <w:pPr>
              <w:jc w:val="center"/>
              <w:rPr>
                <w:rFonts w:ascii="Arial" w:hAnsi="Arial" w:cs="Arial"/>
                <w:sz w:val="24"/>
                <w:szCs w:val="24"/>
              </w:rPr>
            </w:pPr>
            <w:r>
              <w:rPr>
                <w:rFonts w:ascii="Arial" w:hAnsi="Arial" w:cs="Arial"/>
                <w:sz w:val="24"/>
                <w:szCs w:val="24"/>
              </w:rPr>
              <w:t xml:space="preserve"> </w:t>
            </w:r>
            <w:r w:rsidR="009A6BBD" w:rsidRPr="00F32E22">
              <w:rPr>
                <w:rFonts w:ascii="Arial" w:hAnsi="Arial" w:cs="Arial"/>
                <w:sz w:val="24"/>
                <w:szCs w:val="24"/>
              </w:rPr>
              <w:t>Points 7</w:t>
            </w:r>
          </w:p>
        </w:tc>
        <w:tc>
          <w:tcPr>
            <w:tcW w:w="3293" w:type="dxa"/>
            <w:vAlign w:val="center"/>
          </w:tcPr>
          <w:p w14:paraId="02029213" w14:textId="57BF5C38"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2D36F74A" w:rsidR="00DF1ED8" w:rsidRPr="00EB5DC1" w:rsidRDefault="00B76331"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A9BFEAA"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4265435B" w14:textId="6B49E64D" w:rsidR="00DF1ED8" w:rsidRPr="00EB5DC1" w:rsidRDefault="00B76331" w:rsidP="00140ACF">
            <w:pPr>
              <w:jc w:val="center"/>
              <w:rPr>
                <w:rFonts w:ascii="Arial" w:hAnsi="Arial" w:cs="Arial"/>
                <w:sz w:val="24"/>
                <w:szCs w:val="24"/>
              </w:rPr>
            </w:pPr>
            <w:r w:rsidRPr="00F32E22">
              <w:rPr>
                <w:rFonts w:ascii="Arial" w:hAnsi="Arial" w:cs="Arial"/>
                <w:sz w:val="24"/>
                <w:szCs w:val="24"/>
              </w:rPr>
              <w:t>Point 7</w:t>
            </w:r>
            <w:r w:rsidR="00F32E22" w:rsidRPr="00F32E22">
              <w:rPr>
                <w:rFonts w:ascii="Arial" w:hAnsi="Arial" w:cs="Arial"/>
                <w:sz w:val="24"/>
                <w:szCs w:val="24"/>
              </w:rPr>
              <w:t xml:space="preserve"> </w:t>
            </w:r>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ADD9480" w:rsidR="00DF1ED8" w:rsidRPr="00EB5DC1" w:rsidRDefault="00CB4B55" w:rsidP="00140ACF">
            <w:pPr>
              <w:jc w:val="center"/>
              <w:rPr>
                <w:rFonts w:ascii="Arial" w:hAnsi="Arial" w:cs="Arial"/>
                <w:sz w:val="24"/>
                <w:szCs w:val="24"/>
              </w:rPr>
            </w:pPr>
            <w:r>
              <w:rPr>
                <w:rFonts w:ascii="Arial" w:hAnsi="Arial" w:cs="Arial"/>
                <w:sz w:val="24"/>
                <w:szCs w:val="24"/>
              </w:rPr>
              <w:t>Y</w:t>
            </w:r>
          </w:p>
        </w:tc>
        <w:tc>
          <w:tcPr>
            <w:tcW w:w="3827" w:type="dxa"/>
            <w:vAlign w:val="center"/>
          </w:tcPr>
          <w:p w14:paraId="1047A7E9"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D9CB664" w14:textId="7B7E7CFD" w:rsidR="00DF1ED8" w:rsidRPr="00EB5DC1" w:rsidRDefault="00CB4B55" w:rsidP="00140ACF">
            <w:pPr>
              <w:jc w:val="center"/>
              <w:rPr>
                <w:rFonts w:ascii="Arial" w:hAnsi="Arial" w:cs="Arial"/>
                <w:sz w:val="24"/>
                <w:szCs w:val="24"/>
              </w:rPr>
            </w:pPr>
            <w:r w:rsidRPr="00F32E22">
              <w:rPr>
                <w:rFonts w:ascii="Arial" w:hAnsi="Arial" w:cs="Arial"/>
                <w:sz w:val="24"/>
                <w:szCs w:val="24"/>
              </w:rPr>
              <w:t xml:space="preserve">Point </w:t>
            </w:r>
            <w:r w:rsidR="00F32E22" w:rsidRPr="00F32E22">
              <w:rPr>
                <w:rFonts w:ascii="Arial" w:hAnsi="Arial" w:cs="Arial"/>
                <w:sz w:val="24"/>
                <w:szCs w:val="24"/>
              </w:rPr>
              <w:t xml:space="preserve"> </w:t>
            </w:r>
            <w:r w:rsidRPr="00F32E22">
              <w:rPr>
                <w:rFonts w:ascii="Arial" w:hAnsi="Arial" w:cs="Arial"/>
                <w:sz w:val="24"/>
                <w:szCs w:val="24"/>
              </w:rPr>
              <w:t>7&amp;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3D0F5FA2" w:rsidR="00DF1ED8"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7CC653CA" w14:textId="77777777" w:rsidR="00D61079" w:rsidRDefault="00D61079" w:rsidP="00F0188A">
            <w:pPr>
              <w:jc w:val="center"/>
              <w:rPr>
                <w:rFonts w:ascii="Arial" w:hAnsi="Arial" w:cs="Arial"/>
                <w:sz w:val="24"/>
                <w:szCs w:val="24"/>
              </w:rPr>
            </w:pPr>
          </w:p>
          <w:p w14:paraId="38365ABC" w14:textId="73513EF3" w:rsidR="004F0ECB" w:rsidRDefault="00D61079" w:rsidP="00F0188A">
            <w:pPr>
              <w:jc w:val="center"/>
              <w:rPr>
                <w:rFonts w:ascii="Arial" w:hAnsi="Arial" w:cs="Arial"/>
                <w:sz w:val="24"/>
                <w:szCs w:val="24"/>
              </w:rPr>
            </w:pPr>
            <w:r>
              <w:rPr>
                <w:rFonts w:ascii="Arial" w:hAnsi="Arial" w:cs="Arial"/>
                <w:sz w:val="24"/>
                <w:szCs w:val="24"/>
              </w:rPr>
              <w:t>CIOS Anti-social behaviour policy and procedure</w:t>
            </w:r>
          </w:p>
          <w:p w14:paraId="26816480" w14:textId="0EE8E46B" w:rsidR="00F0188A" w:rsidRPr="00A96F18" w:rsidRDefault="00F0188A" w:rsidP="00F0188A">
            <w:pPr>
              <w:jc w:val="center"/>
              <w:rPr>
                <w:rFonts w:ascii="Arial" w:hAnsi="Arial" w:cs="Arial"/>
                <w:sz w:val="24"/>
                <w:szCs w:val="24"/>
              </w:rPr>
            </w:pPr>
          </w:p>
          <w:p w14:paraId="425F42D0" w14:textId="77777777" w:rsidR="00DF1ED8" w:rsidRPr="00EB5DC1" w:rsidRDefault="00DF1ED8" w:rsidP="00140ACF">
            <w:pPr>
              <w:jc w:val="center"/>
              <w:rPr>
                <w:rFonts w:ascii="Arial" w:hAnsi="Arial" w:cs="Arial"/>
                <w:sz w:val="24"/>
                <w:szCs w:val="24"/>
              </w:rPr>
            </w:pPr>
          </w:p>
        </w:tc>
        <w:tc>
          <w:tcPr>
            <w:tcW w:w="3293" w:type="dxa"/>
            <w:vAlign w:val="center"/>
          </w:tcPr>
          <w:p w14:paraId="5B930B77" w14:textId="5E8DAABC"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3C4E4E17" w:rsidR="00DF1ED8"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23B8B0" w14:textId="77777777" w:rsidR="002B7A5B" w:rsidRDefault="002B7A5B" w:rsidP="002B7A5B">
            <w:pPr>
              <w:jc w:val="center"/>
              <w:rPr>
                <w:rFonts w:ascii="Arial" w:hAnsi="Arial" w:cs="Arial"/>
                <w:sz w:val="24"/>
                <w:szCs w:val="24"/>
              </w:rPr>
            </w:pPr>
            <w:r>
              <w:rPr>
                <w:rFonts w:ascii="Arial" w:hAnsi="Arial" w:cs="Arial"/>
                <w:sz w:val="24"/>
                <w:szCs w:val="24"/>
              </w:rPr>
              <w:t>CIOS Anti-social behaviour policy and procedure</w:t>
            </w:r>
          </w:p>
          <w:p w14:paraId="0255823C" w14:textId="605AF0B2" w:rsidR="002B7A5B" w:rsidRPr="00EB5DC1" w:rsidRDefault="002B7A5B" w:rsidP="00140ACF">
            <w:pPr>
              <w:jc w:val="center"/>
              <w:rPr>
                <w:rFonts w:ascii="Arial" w:hAnsi="Arial" w:cs="Arial"/>
                <w:sz w:val="24"/>
                <w:szCs w:val="24"/>
              </w:rPr>
            </w:pPr>
          </w:p>
        </w:tc>
        <w:tc>
          <w:tcPr>
            <w:tcW w:w="3293" w:type="dxa"/>
            <w:vAlign w:val="center"/>
          </w:tcPr>
          <w:p w14:paraId="2571F0AB" w14:textId="038B7DCC"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5"/>
        <w:gridCol w:w="1332"/>
        <w:gridCol w:w="3745"/>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6AC4208E" w:rsidR="00F51083" w:rsidRPr="00EB5DC1" w:rsidRDefault="00E126C7" w:rsidP="00140ACF">
            <w:pPr>
              <w:jc w:val="center"/>
              <w:rPr>
                <w:rFonts w:ascii="Arial" w:hAnsi="Arial" w:cs="Arial"/>
                <w:sz w:val="24"/>
                <w:szCs w:val="24"/>
              </w:rPr>
            </w:pPr>
            <w:r>
              <w:rPr>
                <w:rFonts w:ascii="Arial" w:hAnsi="Arial" w:cs="Arial"/>
                <w:sz w:val="24"/>
                <w:szCs w:val="24"/>
              </w:rPr>
              <w:t>Y</w:t>
            </w:r>
          </w:p>
        </w:tc>
        <w:tc>
          <w:tcPr>
            <w:tcW w:w="3827" w:type="dxa"/>
            <w:vAlign w:val="center"/>
          </w:tcPr>
          <w:p w14:paraId="5DF0979D"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060F508B" w14:textId="6ADC70B1" w:rsidR="00F51083" w:rsidRPr="00EB5DC1" w:rsidRDefault="00E126C7" w:rsidP="00140ACF">
            <w:pPr>
              <w:jc w:val="center"/>
              <w:rPr>
                <w:rFonts w:ascii="Arial" w:hAnsi="Arial" w:cs="Arial"/>
                <w:sz w:val="24"/>
                <w:szCs w:val="24"/>
              </w:rPr>
            </w:pPr>
            <w:r w:rsidRPr="009566A0">
              <w:rPr>
                <w:rFonts w:ascii="Arial" w:hAnsi="Arial" w:cs="Arial"/>
                <w:sz w:val="24"/>
                <w:szCs w:val="24"/>
              </w:rPr>
              <w:t>Point 7</w:t>
            </w:r>
            <w:r w:rsidR="009566A0" w:rsidRPr="009566A0">
              <w:rPr>
                <w:rFonts w:ascii="Arial" w:hAnsi="Arial" w:cs="Arial"/>
                <w:sz w:val="24"/>
                <w:szCs w:val="24"/>
              </w:rPr>
              <w:t xml:space="preserve"> </w:t>
            </w:r>
            <w:r w:rsidRPr="009566A0">
              <w:rPr>
                <w:rFonts w:ascii="Arial" w:hAnsi="Arial" w:cs="Arial"/>
                <w:sz w:val="24"/>
                <w:szCs w:val="24"/>
              </w:rPr>
              <w:t>&amp;</w:t>
            </w:r>
            <w:r w:rsidR="009566A0" w:rsidRPr="009566A0">
              <w:rPr>
                <w:rFonts w:ascii="Arial" w:hAnsi="Arial" w:cs="Arial"/>
                <w:sz w:val="24"/>
                <w:szCs w:val="24"/>
              </w:rPr>
              <w:t xml:space="preserve"> </w:t>
            </w:r>
            <w:r w:rsidRPr="009566A0">
              <w:rPr>
                <w:rFonts w:ascii="Arial" w:hAnsi="Arial" w:cs="Arial"/>
                <w:sz w:val="24"/>
                <w:szCs w:val="24"/>
              </w:rPr>
              <w:t>8</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69D9162" w:rsidR="00F51083" w:rsidRPr="00EB5DC1" w:rsidRDefault="00F91BC8" w:rsidP="00140ACF">
            <w:pPr>
              <w:jc w:val="center"/>
              <w:rPr>
                <w:rFonts w:ascii="Arial" w:hAnsi="Arial" w:cs="Arial"/>
                <w:sz w:val="24"/>
                <w:szCs w:val="24"/>
              </w:rPr>
            </w:pPr>
            <w:r>
              <w:rPr>
                <w:rFonts w:ascii="Arial" w:hAnsi="Arial" w:cs="Arial"/>
                <w:sz w:val="24"/>
                <w:szCs w:val="24"/>
              </w:rPr>
              <w:t>Y</w:t>
            </w:r>
          </w:p>
        </w:tc>
        <w:tc>
          <w:tcPr>
            <w:tcW w:w="3827" w:type="dxa"/>
            <w:vAlign w:val="center"/>
          </w:tcPr>
          <w:p w14:paraId="4638D78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F3A4E53" w14:textId="69658244" w:rsidR="00F51083" w:rsidRPr="00EB5DC1" w:rsidRDefault="00BC2319"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D574021" w:rsidR="00F51083"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5F0A268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10C683BF" w14:textId="60D4CEB0" w:rsidR="00F51083" w:rsidRPr="00EB5DC1" w:rsidRDefault="00205429"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2AB8F447" w14:textId="0B985AEC" w:rsidR="00F51083" w:rsidRPr="00EB5DC1" w:rsidRDefault="009566A0" w:rsidP="00140ACF">
            <w:pPr>
              <w:jc w:val="center"/>
              <w:rPr>
                <w:rFonts w:ascii="Arial" w:hAnsi="Arial" w:cs="Arial"/>
                <w:sz w:val="24"/>
                <w:szCs w:val="24"/>
              </w:rPr>
            </w:pPr>
            <w:r>
              <w:rPr>
                <w:rFonts w:ascii="Arial" w:hAnsi="Arial" w:cs="Arial"/>
                <w:sz w:val="24"/>
                <w:szCs w:val="24"/>
              </w:rPr>
              <w:t xml:space="preserve"> </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F278974" w:rsidR="00F51083" w:rsidRPr="00EB5DC1" w:rsidRDefault="00B66E1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5BF3A6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1707169A" w14:textId="0FA771A3" w:rsidR="00F51083" w:rsidRPr="00EB5DC1" w:rsidRDefault="00FE0068"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142BAA88" w:rsidR="00F51083"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481DABF6"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6F12058F" w14:textId="6A39D7EE" w:rsidR="00F51083" w:rsidRPr="00EB5DC1" w:rsidRDefault="008E729E"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13E98500" w14:textId="77777777" w:rsidR="00F51083" w:rsidRDefault="00F51083" w:rsidP="00140ACF">
            <w:pPr>
              <w:jc w:val="center"/>
              <w:rPr>
                <w:rFonts w:ascii="Arial" w:hAnsi="Arial" w:cs="Arial"/>
                <w:sz w:val="24"/>
                <w:szCs w:val="24"/>
              </w:rPr>
            </w:pPr>
          </w:p>
          <w:p w14:paraId="216C387C" w14:textId="7BA160DA" w:rsidR="00F0188A" w:rsidRPr="00EB5DC1" w:rsidRDefault="00F0188A"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59EBA60D" w:rsidR="00F51083" w:rsidRPr="00EB5DC1" w:rsidRDefault="00B8042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234AA2"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02297C2E" w14:textId="5BD6811F" w:rsidR="00F51083" w:rsidRPr="00EB5DC1" w:rsidRDefault="00B80426" w:rsidP="00140ACF">
            <w:pPr>
              <w:jc w:val="center"/>
              <w:rPr>
                <w:rFonts w:ascii="Arial" w:hAnsi="Arial" w:cs="Arial"/>
                <w:sz w:val="24"/>
                <w:szCs w:val="24"/>
              </w:rPr>
            </w:pPr>
            <w:r w:rsidRPr="009566A0">
              <w:rPr>
                <w:rFonts w:ascii="Arial" w:hAnsi="Arial" w:cs="Arial"/>
                <w:sz w:val="24"/>
                <w:szCs w:val="24"/>
              </w:rPr>
              <w:t>Point 7</w:t>
            </w:r>
            <w:r w:rsidR="009566A0" w:rsidRPr="009566A0">
              <w:rPr>
                <w:rFonts w:ascii="Arial" w:hAnsi="Arial" w:cs="Arial"/>
                <w:sz w:val="24"/>
                <w:szCs w:val="24"/>
              </w:rPr>
              <w:t xml:space="preserve"> </w:t>
            </w:r>
            <w:r w:rsidRPr="009566A0">
              <w:rPr>
                <w:rFonts w:ascii="Arial" w:hAnsi="Arial" w:cs="Arial"/>
                <w:sz w:val="24"/>
                <w:szCs w:val="24"/>
              </w:rPr>
              <w:t>&amp;</w:t>
            </w:r>
            <w:r w:rsidR="009566A0" w:rsidRPr="009566A0">
              <w:rPr>
                <w:rFonts w:ascii="Arial" w:hAnsi="Arial" w:cs="Arial"/>
                <w:sz w:val="24"/>
                <w:szCs w:val="24"/>
              </w:rPr>
              <w:t xml:space="preserve"> </w:t>
            </w:r>
            <w:r w:rsidRPr="009566A0">
              <w:rPr>
                <w:rFonts w:ascii="Arial" w:hAnsi="Arial" w:cs="Arial"/>
                <w:sz w:val="24"/>
                <w:szCs w:val="24"/>
              </w:rPr>
              <w:t>8</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1E85B35C" w:rsidR="00F51083" w:rsidRPr="00EB5DC1" w:rsidRDefault="00CE20B6" w:rsidP="00140ACF">
            <w:pPr>
              <w:jc w:val="center"/>
              <w:rPr>
                <w:rFonts w:ascii="Arial" w:hAnsi="Arial" w:cs="Arial"/>
                <w:sz w:val="24"/>
                <w:szCs w:val="24"/>
              </w:rPr>
            </w:pPr>
            <w:r>
              <w:rPr>
                <w:rFonts w:ascii="Arial" w:hAnsi="Arial" w:cs="Arial"/>
                <w:sz w:val="24"/>
                <w:szCs w:val="24"/>
              </w:rPr>
              <w:t>Y</w:t>
            </w:r>
          </w:p>
        </w:tc>
        <w:tc>
          <w:tcPr>
            <w:tcW w:w="3827" w:type="dxa"/>
            <w:vAlign w:val="center"/>
          </w:tcPr>
          <w:p w14:paraId="6F142800"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33E0730" w14:textId="7E7223A5" w:rsidR="00F51083" w:rsidRPr="00EB5DC1" w:rsidRDefault="007C65AA" w:rsidP="00140ACF">
            <w:pPr>
              <w:jc w:val="center"/>
              <w:rPr>
                <w:rFonts w:ascii="Arial" w:hAnsi="Arial" w:cs="Arial"/>
                <w:sz w:val="24"/>
                <w:szCs w:val="24"/>
              </w:rPr>
            </w:pPr>
            <w:r w:rsidRPr="00FE52B2">
              <w:rPr>
                <w:rFonts w:ascii="Arial" w:hAnsi="Arial" w:cs="Arial"/>
                <w:sz w:val="24"/>
                <w:szCs w:val="24"/>
              </w:rPr>
              <w:t>Point 7</w:t>
            </w:r>
            <w:r w:rsidR="00FE52B2" w:rsidRPr="00FE52B2">
              <w:rPr>
                <w:rFonts w:ascii="Arial" w:hAnsi="Arial" w:cs="Arial"/>
                <w:sz w:val="24"/>
                <w:szCs w:val="24"/>
              </w:rPr>
              <w:t xml:space="preserve"> </w:t>
            </w:r>
            <w:r w:rsidRPr="00FE52B2">
              <w:rPr>
                <w:rFonts w:ascii="Arial" w:hAnsi="Arial" w:cs="Arial"/>
                <w:sz w:val="24"/>
                <w:szCs w:val="24"/>
              </w:rPr>
              <w:t>&amp;</w:t>
            </w:r>
            <w:r w:rsidR="00FE52B2" w:rsidRPr="00FE52B2">
              <w:rPr>
                <w:rFonts w:ascii="Arial" w:hAnsi="Arial" w:cs="Arial"/>
                <w:sz w:val="24"/>
                <w:szCs w:val="24"/>
              </w:rPr>
              <w:t xml:space="preserve"> </w:t>
            </w:r>
            <w:r w:rsidRPr="00FE52B2">
              <w:rPr>
                <w:rFonts w:ascii="Arial" w:hAnsi="Arial" w:cs="Arial"/>
                <w:sz w:val="24"/>
                <w:szCs w:val="24"/>
              </w:rPr>
              <w:t>8</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98DB09D" w:rsidR="00F51083" w:rsidRPr="00EB5DC1" w:rsidRDefault="00F40E9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6D79C66"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8061970" w14:textId="4DB2FE6E" w:rsidR="00F51083" w:rsidRPr="00EB5DC1" w:rsidRDefault="00F40E92" w:rsidP="00140ACF">
            <w:pPr>
              <w:jc w:val="center"/>
              <w:rPr>
                <w:rFonts w:ascii="Arial" w:hAnsi="Arial" w:cs="Arial"/>
                <w:sz w:val="24"/>
                <w:szCs w:val="24"/>
              </w:rPr>
            </w:pPr>
            <w:r w:rsidRPr="00FE52B2">
              <w:rPr>
                <w:rFonts w:ascii="Arial" w:hAnsi="Arial" w:cs="Arial"/>
                <w:sz w:val="24"/>
                <w:szCs w:val="24"/>
              </w:rPr>
              <w:t>Point 7.1</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3734B64" w:rsidR="00F51083" w:rsidRPr="00EB5DC1" w:rsidRDefault="008311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6A74F04D"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532035E2" w14:textId="744A88F4" w:rsidR="00F51083" w:rsidRPr="00EB5DC1" w:rsidRDefault="00106DCD" w:rsidP="00140ACF">
            <w:pPr>
              <w:jc w:val="center"/>
              <w:rPr>
                <w:rFonts w:ascii="Arial" w:hAnsi="Arial" w:cs="Arial"/>
                <w:sz w:val="24"/>
                <w:szCs w:val="24"/>
              </w:rPr>
            </w:pPr>
            <w:r w:rsidRPr="00FE52B2">
              <w:rPr>
                <w:rFonts w:ascii="Arial" w:hAnsi="Arial" w:cs="Arial"/>
                <w:sz w:val="24"/>
                <w:szCs w:val="24"/>
              </w:rPr>
              <w:t>Point 7.1</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5"/>
        <w:gridCol w:w="1332"/>
        <w:gridCol w:w="3745"/>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405300F3" w:rsidR="001865E4" w:rsidRPr="007B3F4C" w:rsidRDefault="00C23C41" w:rsidP="00140ACF">
            <w:pPr>
              <w:jc w:val="center"/>
              <w:rPr>
                <w:rFonts w:ascii="Arial" w:hAnsi="Arial" w:cs="Arial"/>
                <w:sz w:val="24"/>
                <w:szCs w:val="24"/>
              </w:rPr>
            </w:pPr>
            <w:r>
              <w:rPr>
                <w:rFonts w:ascii="Arial" w:hAnsi="Arial" w:cs="Arial"/>
                <w:sz w:val="24"/>
                <w:szCs w:val="24"/>
              </w:rPr>
              <w:t>Y</w:t>
            </w:r>
          </w:p>
        </w:tc>
        <w:tc>
          <w:tcPr>
            <w:tcW w:w="3827" w:type="dxa"/>
            <w:vAlign w:val="center"/>
          </w:tcPr>
          <w:p w14:paraId="4E361BC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7967FD55" w14:textId="09E91778" w:rsidR="001865E4" w:rsidRPr="007B3F4C" w:rsidRDefault="00C23C41"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5D5D9232" w:rsidR="001865E4" w:rsidRPr="007B3F4C" w:rsidRDefault="00537F7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4496DCE"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7DF155A" w14:textId="2A095D34" w:rsidR="001865E4" w:rsidRPr="007B3F4C" w:rsidRDefault="00E14160"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6F95B6F0" w:rsidR="001865E4" w:rsidRPr="005555E0" w:rsidRDefault="004E5DE5" w:rsidP="00140ACF">
            <w:pPr>
              <w:jc w:val="center"/>
              <w:rPr>
                <w:rFonts w:ascii="Arial" w:hAnsi="Arial" w:cs="Arial"/>
                <w:sz w:val="24"/>
                <w:szCs w:val="24"/>
              </w:rPr>
            </w:pPr>
            <w:r>
              <w:rPr>
                <w:rFonts w:ascii="Arial" w:hAnsi="Arial" w:cs="Arial"/>
                <w:sz w:val="24"/>
                <w:szCs w:val="24"/>
              </w:rPr>
              <w:t>Y</w:t>
            </w:r>
          </w:p>
        </w:tc>
        <w:tc>
          <w:tcPr>
            <w:tcW w:w="3827" w:type="dxa"/>
            <w:vAlign w:val="center"/>
          </w:tcPr>
          <w:p w14:paraId="41C3C875"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1D5DB47" w14:textId="1D4A2D97" w:rsidR="001865E4" w:rsidRPr="005555E0" w:rsidRDefault="004E5DE5" w:rsidP="00140ACF">
            <w:pPr>
              <w:jc w:val="center"/>
              <w:rPr>
                <w:rFonts w:ascii="Arial" w:hAnsi="Arial" w:cs="Arial"/>
                <w:sz w:val="24"/>
                <w:szCs w:val="24"/>
              </w:rPr>
            </w:pPr>
            <w:r w:rsidRPr="00FE52B2">
              <w:rPr>
                <w:rFonts w:ascii="Arial" w:hAnsi="Arial" w:cs="Arial"/>
                <w:sz w:val="24"/>
                <w:szCs w:val="24"/>
              </w:rPr>
              <w:t>Point 8</w:t>
            </w:r>
            <w:r w:rsidR="00BE40E8" w:rsidRPr="00FE52B2">
              <w:rPr>
                <w:rFonts w:ascii="Arial" w:hAnsi="Arial" w:cs="Arial"/>
                <w:sz w:val="24"/>
                <w:szCs w:val="24"/>
              </w:rPr>
              <w:t>.1</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DA47442"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1626FA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D5F8332" w14:textId="5A6C2208" w:rsidR="001865E4" w:rsidRPr="005555E0" w:rsidRDefault="00BE40E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7EE9F49"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6944C8EC"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8964D04" w14:textId="382E74D4" w:rsidR="001865E4" w:rsidRPr="005555E0" w:rsidRDefault="00BE40E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9D72183" w:rsidR="001865E4" w:rsidRPr="005555E0" w:rsidRDefault="0059188C"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66824E"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FB6C1F7" w14:textId="4D59BAF7" w:rsidR="001865E4" w:rsidRPr="005555E0" w:rsidRDefault="00053016"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5974AC96" w:rsidR="001865E4" w:rsidRPr="005555E0"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4DA648FD"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798520DF" w14:textId="1C5395CB" w:rsidR="001865E4" w:rsidRPr="005555E0" w:rsidRDefault="00C4526D"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34AF171" w14:textId="6C0DDA38"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6226591C" w:rsidR="001865E4" w:rsidRPr="005555E0" w:rsidRDefault="00FD543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4357A54"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489E8E33" w14:textId="6AEFD5F7" w:rsidR="001865E4" w:rsidRPr="005555E0" w:rsidRDefault="00107EA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290448CF"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D5FC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D826E3D" w14:textId="5B097794" w:rsidR="001865E4" w:rsidRPr="005555E0" w:rsidRDefault="00A020EA"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246A0624"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20ED07B0"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5EE176D8" w14:textId="7AF4EB1F" w:rsidR="001865E4" w:rsidRPr="005555E0" w:rsidRDefault="00A020EA"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644AE155" w:rsidR="001865E4" w:rsidRPr="005555E0" w:rsidRDefault="00CC7C0E" w:rsidP="00140ACF">
            <w:pPr>
              <w:jc w:val="center"/>
              <w:rPr>
                <w:rFonts w:ascii="Arial" w:hAnsi="Arial" w:cs="Arial"/>
                <w:sz w:val="24"/>
                <w:szCs w:val="24"/>
              </w:rPr>
            </w:pPr>
            <w:r>
              <w:rPr>
                <w:rFonts w:ascii="Arial" w:hAnsi="Arial" w:cs="Arial"/>
                <w:sz w:val="24"/>
                <w:szCs w:val="24"/>
              </w:rPr>
              <w:t>Y</w:t>
            </w:r>
          </w:p>
        </w:tc>
        <w:tc>
          <w:tcPr>
            <w:tcW w:w="3827" w:type="dxa"/>
            <w:vAlign w:val="center"/>
          </w:tcPr>
          <w:p w14:paraId="374759D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4C4440F2" w14:textId="017D197C" w:rsidR="001865E4" w:rsidRPr="005555E0" w:rsidRDefault="00CC7C0E"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7"/>
        <w:gridCol w:w="1332"/>
        <w:gridCol w:w="3738"/>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931317E" w:rsidR="005555E0" w:rsidRPr="007B3F4C"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44A34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DEB3F52" w14:textId="6DF66055" w:rsidR="005555E0" w:rsidRPr="007B3F4C" w:rsidRDefault="006702DA"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74E91443" w14:textId="08C516DB"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A0CC50C" w:rsidR="005555E0" w:rsidRPr="007B3F4C"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6F0269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F040CAD" w14:textId="50783594" w:rsidR="005555E0" w:rsidRPr="007B3F4C" w:rsidRDefault="00C209D3"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79671439" w14:textId="4AD99A95"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01447DFE" w:rsidR="005555E0" w:rsidRPr="005555E0"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A239F0"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499895F" w14:textId="20CF267A" w:rsidR="005555E0" w:rsidRPr="005555E0" w:rsidRDefault="00C209D3"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0137CB52" w14:textId="0B385F1F"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64D786B" w:rsidR="005555E0" w:rsidRPr="005555E0" w:rsidRDefault="00C40F27"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789728" w14:textId="77777777" w:rsidR="00C40F27" w:rsidRPr="00A96F18" w:rsidRDefault="00C40F27" w:rsidP="00C40F27">
            <w:pPr>
              <w:jc w:val="center"/>
              <w:rPr>
                <w:rFonts w:ascii="Arial" w:hAnsi="Arial" w:cs="Arial"/>
                <w:sz w:val="24"/>
                <w:szCs w:val="24"/>
              </w:rPr>
            </w:pPr>
            <w:r w:rsidRPr="00A96F18">
              <w:rPr>
                <w:rFonts w:ascii="Arial" w:hAnsi="Arial" w:cs="Arial"/>
                <w:sz w:val="24"/>
                <w:szCs w:val="24"/>
              </w:rPr>
              <w:t>CIOS Providing Feedback Policy</w:t>
            </w:r>
          </w:p>
          <w:p w14:paraId="56ED7A9E" w14:textId="5B580B63" w:rsidR="005555E0" w:rsidRPr="005555E0" w:rsidRDefault="00A027D0" w:rsidP="00140ACF">
            <w:pPr>
              <w:jc w:val="center"/>
              <w:rPr>
                <w:rFonts w:ascii="Arial" w:hAnsi="Arial" w:cs="Arial"/>
                <w:sz w:val="24"/>
                <w:szCs w:val="24"/>
              </w:rPr>
            </w:pPr>
            <w:r>
              <w:rPr>
                <w:rFonts w:ascii="Arial" w:hAnsi="Arial" w:cs="Arial"/>
                <w:sz w:val="24"/>
                <w:szCs w:val="24"/>
              </w:rPr>
              <w:t xml:space="preserve">Point 7 and 8 </w:t>
            </w:r>
          </w:p>
        </w:tc>
        <w:tc>
          <w:tcPr>
            <w:tcW w:w="3293" w:type="dxa"/>
            <w:vAlign w:val="center"/>
          </w:tcPr>
          <w:p w14:paraId="6F85E200" w14:textId="7BDB0468"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7"/>
        <w:gridCol w:w="1332"/>
        <w:gridCol w:w="3754"/>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B0147BE" w:rsidR="00FA19C8" w:rsidRPr="007B3F4C" w:rsidRDefault="008233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797CB2" w14:textId="7199100E" w:rsidR="00FA19C8" w:rsidRPr="009E48FA" w:rsidRDefault="009E48FA" w:rsidP="009E48FA">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50037E62"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tc>
        <w:tc>
          <w:tcPr>
            <w:tcW w:w="1340" w:type="dxa"/>
            <w:vAlign w:val="center"/>
          </w:tcPr>
          <w:p w14:paraId="24BEF256" w14:textId="37B100FF" w:rsidR="00FA19C8" w:rsidRPr="007B3F4C" w:rsidRDefault="00B9430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6FA6DCEB" w:rsidR="00FA19C8" w:rsidRPr="007B3F4C" w:rsidRDefault="008A1EDD" w:rsidP="00140ACF">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2486B3E4" w14:textId="0DBA85B9" w:rsidR="00FA19C8" w:rsidRPr="007B3F4C" w:rsidRDefault="00AD59A0" w:rsidP="00140ACF">
            <w:pPr>
              <w:jc w:val="center"/>
              <w:rPr>
                <w:rFonts w:ascii="Arial" w:hAnsi="Arial" w:cs="Arial"/>
                <w:sz w:val="24"/>
                <w:szCs w:val="24"/>
              </w:rPr>
            </w:pPr>
            <w:r>
              <w:rPr>
                <w:rFonts w:ascii="Arial" w:hAnsi="Arial" w:cs="Arial"/>
                <w:sz w:val="24"/>
                <w:szCs w:val="24"/>
              </w:rPr>
              <w:t xml:space="preserve">As the complaints section of the Council website relates to all service areas </w:t>
            </w:r>
            <w:r w:rsidR="00CD326E">
              <w:rPr>
                <w:rFonts w:ascii="Arial" w:hAnsi="Arial" w:cs="Arial"/>
                <w:sz w:val="24"/>
                <w:szCs w:val="24"/>
              </w:rPr>
              <w:t xml:space="preserve">the </w:t>
            </w:r>
            <w:r w:rsidR="00CD326E">
              <w:rPr>
                <w:rFonts w:ascii="Arial" w:hAnsi="Arial" w:cs="Arial"/>
                <w:sz w:val="24"/>
                <w:szCs w:val="24"/>
              </w:rPr>
              <w:t>Housing Service Annual Complaints and Service Improvement Report</w:t>
            </w:r>
            <w:r w:rsidR="00CD326E">
              <w:rPr>
                <w:rFonts w:ascii="Arial" w:hAnsi="Arial" w:cs="Arial"/>
                <w:sz w:val="24"/>
                <w:szCs w:val="24"/>
              </w:rPr>
              <w:t xml:space="preserve"> is published under the housing </w:t>
            </w:r>
            <w:r w:rsidR="00D74E32">
              <w:rPr>
                <w:rFonts w:ascii="Arial" w:hAnsi="Arial" w:cs="Arial"/>
                <w:sz w:val="24"/>
                <w:szCs w:val="24"/>
              </w:rPr>
              <w:t>section of website as relate to this service area.</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3DC2C08" w:rsidR="00FA19C8" w:rsidRPr="005555E0" w:rsidRDefault="00F20C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6F7F595B" w:rsidR="00FA19C8" w:rsidRPr="00AA6CB6" w:rsidRDefault="00D109FD" w:rsidP="00140ACF">
            <w:pPr>
              <w:jc w:val="center"/>
              <w:rPr>
                <w:rFonts w:ascii="Arial" w:hAnsi="Arial" w:cs="Arial"/>
                <w:sz w:val="24"/>
                <w:szCs w:val="24"/>
              </w:rPr>
            </w:pPr>
            <w:r>
              <w:rPr>
                <w:rFonts w:ascii="Arial" w:hAnsi="Arial" w:cs="Arial"/>
                <w:sz w:val="24"/>
                <w:szCs w:val="24"/>
              </w:rPr>
              <w:t>Self-Assessment updated</w:t>
            </w:r>
            <w:r w:rsidR="00D81B46">
              <w:rPr>
                <w:rFonts w:ascii="Arial" w:hAnsi="Arial" w:cs="Arial"/>
                <w:sz w:val="24"/>
                <w:szCs w:val="24"/>
              </w:rPr>
              <w:t xml:space="preserve"> in June 2025 following Updated feedback procedures</w:t>
            </w:r>
            <w:r w:rsidR="00F20CB3">
              <w:rPr>
                <w:rFonts w:ascii="Arial" w:hAnsi="Arial" w:cs="Arial"/>
                <w:sz w:val="24"/>
                <w:szCs w:val="24"/>
              </w:rPr>
              <w:t xml:space="preserve"> in May 2025</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4CA67E40" w:rsidR="00FA19C8" w:rsidRPr="005555E0" w:rsidRDefault="00287C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34B4604" w14:textId="56B52A02" w:rsidR="00FA19C8" w:rsidRPr="00AA6CB6" w:rsidRDefault="00BB3038" w:rsidP="00140ACF">
            <w:pPr>
              <w:jc w:val="center"/>
              <w:rPr>
                <w:rFonts w:ascii="Arial" w:hAnsi="Arial" w:cs="Arial"/>
                <w:sz w:val="24"/>
                <w:szCs w:val="24"/>
              </w:rPr>
            </w:pPr>
            <w:r>
              <w:rPr>
                <w:rFonts w:ascii="Arial" w:hAnsi="Arial" w:cs="Arial"/>
                <w:sz w:val="24"/>
                <w:szCs w:val="24"/>
              </w:rPr>
              <w:t>Occurred in</w:t>
            </w:r>
            <w:r w:rsidR="00525F80">
              <w:rPr>
                <w:rFonts w:ascii="Arial" w:hAnsi="Arial" w:cs="Arial"/>
                <w:sz w:val="24"/>
                <w:szCs w:val="24"/>
              </w:rPr>
              <w:t xml:space="preserve"> June</w:t>
            </w:r>
            <w:r>
              <w:rPr>
                <w:rFonts w:ascii="Arial" w:hAnsi="Arial" w:cs="Arial"/>
                <w:sz w:val="24"/>
                <w:szCs w:val="24"/>
              </w:rPr>
              <w:t xml:space="preserve"> 2025</w:t>
            </w:r>
          </w:p>
        </w:tc>
        <w:tc>
          <w:tcPr>
            <w:tcW w:w="3293" w:type="dxa"/>
            <w:vAlign w:val="center"/>
          </w:tcPr>
          <w:p w14:paraId="59C9EEA1" w14:textId="3C457725"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9A822C0" w:rsidR="00FA19C8" w:rsidRPr="005555E0" w:rsidRDefault="00884C9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49EE4C62" w:rsidR="00FA19C8" w:rsidRPr="005555E0" w:rsidRDefault="00884C96" w:rsidP="00140ACF">
            <w:pPr>
              <w:jc w:val="center"/>
              <w:rPr>
                <w:rFonts w:ascii="Arial" w:hAnsi="Arial" w:cs="Arial"/>
                <w:sz w:val="24"/>
                <w:szCs w:val="24"/>
              </w:rPr>
            </w:pPr>
            <w:r>
              <w:rPr>
                <w:rFonts w:ascii="Arial" w:hAnsi="Arial" w:cs="Arial"/>
                <w:sz w:val="24"/>
                <w:szCs w:val="24"/>
              </w:rPr>
              <w:t>Contacted the Ombudsman regards publishing complaints as it may identify people.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8"/>
        <w:gridCol w:w="1331"/>
        <w:gridCol w:w="3746"/>
        <w:gridCol w:w="3246"/>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9933CF2" w:rsidR="0051227F" w:rsidRPr="007B3F4C" w:rsidRDefault="007041A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0ADF8EE2" w:rsidR="0051227F" w:rsidRPr="006B7F3B" w:rsidRDefault="00E41D6C" w:rsidP="00140ACF">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3F178444" w:rsidR="0051227F" w:rsidRPr="007B3F4C" w:rsidRDefault="00976948"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152C6E7D" w:rsidR="0051227F" w:rsidRPr="007B3F4C" w:rsidRDefault="0097694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w:t>
            </w:r>
            <w:r w:rsidR="00514F28">
              <w:rPr>
                <w:rFonts w:ascii="Arial" w:hAnsi="Arial" w:cs="Arial"/>
                <w:sz w:val="24"/>
                <w:szCs w:val="24"/>
              </w:rPr>
              <w:t xml:space="preserve">y and </w:t>
            </w:r>
            <w:r w:rsidR="00E41D6C">
              <w:rPr>
                <w:rFonts w:ascii="Arial" w:hAnsi="Arial" w:cs="Arial"/>
                <w:sz w:val="24"/>
                <w:szCs w:val="24"/>
              </w:rPr>
              <w:t>Housing Service Annual Complaints and Service Improvement Report</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53AEE5D" w:rsidR="0051227F" w:rsidRPr="005555E0" w:rsidRDefault="00AF080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4C175DF2" w:rsidR="0051227F" w:rsidRPr="005555E0" w:rsidRDefault="00AF080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Using and Processing Feedbac</w:t>
            </w:r>
            <w:r w:rsidR="00AD51F7">
              <w:rPr>
                <w:rFonts w:ascii="Arial" w:hAnsi="Arial" w:cs="Arial"/>
                <w:sz w:val="24"/>
                <w:szCs w:val="24"/>
              </w:rPr>
              <w:t>k Polic</w:t>
            </w:r>
            <w:r w:rsidR="00514F28">
              <w:rPr>
                <w:rFonts w:ascii="Arial" w:hAnsi="Arial" w:cs="Arial"/>
                <w:sz w:val="24"/>
                <w:szCs w:val="24"/>
              </w:rPr>
              <w:t xml:space="preserve">y and </w:t>
            </w:r>
            <w:r w:rsidR="00E41D6C">
              <w:rPr>
                <w:rFonts w:ascii="Arial" w:hAnsi="Arial" w:cs="Arial"/>
                <w:sz w:val="24"/>
                <w:szCs w:val="24"/>
              </w:rPr>
              <w:t>Housing Service Annual Complaints and Service Improvement Report</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29D754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09A1CAC4"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1EEC7CD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176DB593"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532AD860" w14:textId="4F247CD7" w:rsidR="0051227F" w:rsidRPr="005555E0" w:rsidRDefault="001A1000" w:rsidP="00140ACF">
            <w:pPr>
              <w:jc w:val="center"/>
              <w:rPr>
                <w:rFonts w:ascii="Arial" w:hAnsi="Arial" w:cs="Arial"/>
                <w:sz w:val="24"/>
                <w:szCs w:val="24"/>
              </w:rPr>
            </w:pPr>
            <w:r>
              <w:rPr>
                <w:rFonts w:ascii="Arial" w:hAnsi="Arial" w:cs="Arial"/>
                <w:sz w:val="24"/>
                <w:szCs w:val="24"/>
              </w:rPr>
              <w:t>Person Assigned is the Head of policy, Communications and Democratic Services</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A18A23A" w:rsidR="0051227F" w:rsidRPr="005555E0" w:rsidRDefault="009C1D2B"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5AC26761" w:rsidR="0051227F" w:rsidRPr="005555E0" w:rsidRDefault="009C1D2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AD51F7">
              <w:rPr>
                <w:rFonts w:ascii="Arial" w:hAnsi="Arial" w:cs="Arial"/>
                <w:sz w:val="24"/>
                <w:szCs w:val="24"/>
              </w:rPr>
              <w:t xml:space="preserve"> </w:t>
            </w:r>
            <w:r w:rsidR="000374A9">
              <w:rPr>
                <w:rFonts w:ascii="Arial" w:hAnsi="Arial" w:cs="Arial"/>
                <w:sz w:val="24"/>
                <w:szCs w:val="24"/>
              </w:rPr>
              <w:t>and Housing Service Annual Complaints and Service Improvement Report</w:t>
            </w:r>
          </w:p>
        </w:tc>
        <w:tc>
          <w:tcPr>
            <w:tcW w:w="3293" w:type="dxa"/>
            <w:vAlign w:val="center"/>
          </w:tcPr>
          <w:p w14:paraId="74AE5E79" w14:textId="43CE8CFF" w:rsidR="0051227F" w:rsidRPr="005555E0" w:rsidRDefault="001A1000" w:rsidP="00140ACF">
            <w:pPr>
              <w:jc w:val="center"/>
              <w:rPr>
                <w:rFonts w:ascii="Arial" w:hAnsi="Arial" w:cs="Arial"/>
                <w:sz w:val="24"/>
                <w:szCs w:val="24"/>
              </w:rPr>
            </w:pPr>
            <w:r>
              <w:rPr>
                <w:rFonts w:ascii="Arial" w:hAnsi="Arial" w:cs="Arial"/>
                <w:sz w:val="24"/>
                <w:szCs w:val="24"/>
              </w:rPr>
              <w:t>Person Assigned is the Head of policy, Communications and Democratic Services</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5A55FABA" w:rsidR="0051227F" w:rsidRPr="005555E0" w:rsidRDefault="00AE0DDB"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2A1FDBE0" w:rsidR="0051227F" w:rsidRPr="005555E0" w:rsidRDefault="00AE0DD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w:t>
            </w:r>
            <w:r w:rsidR="000374A9">
              <w:rPr>
                <w:rFonts w:ascii="Arial" w:hAnsi="Arial" w:cs="Arial"/>
                <w:sz w:val="24"/>
                <w:szCs w:val="24"/>
              </w:rPr>
              <w:t xml:space="preserve">y </w:t>
            </w:r>
            <w:r w:rsidR="000374A9">
              <w:rPr>
                <w:rFonts w:ascii="Arial" w:hAnsi="Arial" w:cs="Arial"/>
                <w:sz w:val="24"/>
                <w:szCs w:val="24"/>
              </w:rPr>
              <w:t>and Housing Service Annual Complaints and Service Improvement Report</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809A52F" w:rsidR="0051227F" w:rsidRPr="005555E0" w:rsidRDefault="00DF58CE"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0592CF81" w:rsidR="0051227F" w:rsidRPr="005555E0" w:rsidRDefault="00DF58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AD51F7">
              <w:rPr>
                <w:rFonts w:ascii="Arial" w:hAnsi="Arial" w:cs="Arial"/>
                <w:sz w:val="24"/>
                <w:szCs w:val="24"/>
              </w:rPr>
              <w:t xml:space="preserve"> </w:t>
            </w:r>
            <w:r w:rsidR="0042708A">
              <w:rPr>
                <w:rFonts w:ascii="Arial" w:hAnsi="Arial" w:cs="Arial"/>
                <w:sz w:val="24"/>
                <w:szCs w:val="24"/>
              </w:rPr>
              <w:t>and Housing Service Annual Complaints and Service Improvement Report</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A01B" w14:textId="77777777" w:rsidR="00281A31" w:rsidRDefault="00281A31" w:rsidP="00DF35B0">
      <w:pPr>
        <w:spacing w:after="0" w:line="240" w:lineRule="auto"/>
      </w:pPr>
      <w:r>
        <w:separator/>
      </w:r>
    </w:p>
  </w:endnote>
  <w:endnote w:type="continuationSeparator" w:id="0">
    <w:p w14:paraId="1220A75C" w14:textId="77777777" w:rsidR="00281A31" w:rsidRDefault="00281A31" w:rsidP="00DF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9DA3" w14:textId="100FF237" w:rsidR="00DF35B0" w:rsidRDefault="00E34D42">
    <w:pPr>
      <w:pStyle w:val="Footer"/>
    </w:pPr>
    <w:r>
      <w:t xml:space="preserve">Reviewed and </w:t>
    </w:r>
    <w:r w:rsidR="00DF35B0">
      <w:t xml:space="preserve">Updated </w:t>
    </w:r>
    <w:r>
      <w:t>June 2025</w:t>
    </w:r>
  </w:p>
  <w:p w14:paraId="774744CD" w14:textId="77777777" w:rsidR="00DF35B0" w:rsidRDefault="00DF3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BB69" w14:textId="77777777" w:rsidR="00281A31" w:rsidRDefault="00281A31" w:rsidP="00DF35B0">
      <w:pPr>
        <w:spacing w:after="0" w:line="240" w:lineRule="auto"/>
      </w:pPr>
      <w:r>
        <w:separator/>
      </w:r>
    </w:p>
  </w:footnote>
  <w:footnote w:type="continuationSeparator" w:id="0">
    <w:p w14:paraId="56F8DF64" w14:textId="77777777" w:rsidR="00281A31" w:rsidRDefault="00281A31" w:rsidP="00DF3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4B5"/>
    <w:multiLevelType w:val="hybridMultilevel"/>
    <w:tmpl w:val="DB329386"/>
    <w:lvl w:ilvl="0" w:tplc="DB8AF000">
      <w:start w:val="1"/>
      <w:numFmt w:val="decimal"/>
      <w:pStyle w:val="Committeetemplate"/>
      <w:lvlText w:val="%1."/>
      <w:lvlJc w:val="left"/>
      <w:pPr>
        <w:ind w:left="360" w:hanging="360"/>
      </w:pPr>
      <w:rPr>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1"/>
  </w:num>
  <w:num w:numId="3" w16cid:durableId="2136364009">
    <w:abstractNumId w:val="3"/>
  </w:num>
  <w:num w:numId="4" w16cid:durableId="1696540171">
    <w:abstractNumId w:val="34"/>
  </w:num>
  <w:num w:numId="5" w16cid:durableId="1946226795">
    <w:abstractNumId w:val="11"/>
  </w:num>
  <w:num w:numId="6" w16cid:durableId="642737398">
    <w:abstractNumId w:val="6"/>
  </w:num>
  <w:num w:numId="7" w16cid:durableId="1948467287">
    <w:abstractNumId w:val="40"/>
  </w:num>
  <w:num w:numId="8" w16cid:durableId="1540245006">
    <w:abstractNumId w:val="15"/>
  </w:num>
  <w:num w:numId="9" w16cid:durableId="2102602278">
    <w:abstractNumId w:val="20"/>
  </w:num>
  <w:num w:numId="10" w16cid:durableId="227421881">
    <w:abstractNumId w:val="9"/>
  </w:num>
  <w:num w:numId="11" w16cid:durableId="283537247">
    <w:abstractNumId w:val="18"/>
  </w:num>
  <w:num w:numId="12" w16cid:durableId="174736041">
    <w:abstractNumId w:val="32"/>
  </w:num>
  <w:num w:numId="13" w16cid:durableId="31926901">
    <w:abstractNumId w:val="2"/>
  </w:num>
  <w:num w:numId="14" w16cid:durableId="413209098">
    <w:abstractNumId w:val="42"/>
  </w:num>
  <w:num w:numId="15" w16cid:durableId="1461917907">
    <w:abstractNumId w:val="24"/>
  </w:num>
  <w:num w:numId="16" w16cid:durableId="306592225">
    <w:abstractNumId w:val="38"/>
  </w:num>
  <w:num w:numId="17" w16cid:durableId="1911847083">
    <w:abstractNumId w:val="5"/>
  </w:num>
  <w:num w:numId="18" w16cid:durableId="1096249677">
    <w:abstractNumId w:val="4"/>
  </w:num>
  <w:num w:numId="19" w16cid:durableId="879435900">
    <w:abstractNumId w:val="31"/>
  </w:num>
  <w:num w:numId="20" w16cid:durableId="1909026034">
    <w:abstractNumId w:val="39"/>
  </w:num>
  <w:num w:numId="21" w16cid:durableId="2085492084">
    <w:abstractNumId w:val="17"/>
  </w:num>
  <w:num w:numId="22" w16cid:durableId="861939818">
    <w:abstractNumId w:val="22"/>
  </w:num>
  <w:num w:numId="23" w16cid:durableId="1362168833">
    <w:abstractNumId w:val="16"/>
  </w:num>
  <w:num w:numId="24" w16cid:durableId="362169004">
    <w:abstractNumId w:val="23"/>
  </w:num>
  <w:num w:numId="25" w16cid:durableId="2145075243">
    <w:abstractNumId w:val="37"/>
  </w:num>
  <w:num w:numId="26" w16cid:durableId="727651494">
    <w:abstractNumId w:val="7"/>
  </w:num>
  <w:num w:numId="27" w16cid:durableId="705526814">
    <w:abstractNumId w:val="29"/>
  </w:num>
  <w:num w:numId="28" w16cid:durableId="1299260207">
    <w:abstractNumId w:val="35"/>
  </w:num>
  <w:num w:numId="29" w16cid:durableId="504130148">
    <w:abstractNumId w:val="1"/>
  </w:num>
  <w:num w:numId="30" w16cid:durableId="5064268">
    <w:abstractNumId w:val="19"/>
  </w:num>
  <w:num w:numId="31" w16cid:durableId="2126458064">
    <w:abstractNumId w:val="10"/>
  </w:num>
  <w:num w:numId="32" w16cid:durableId="276640913">
    <w:abstractNumId w:val="36"/>
  </w:num>
  <w:num w:numId="33" w16cid:durableId="861432837">
    <w:abstractNumId w:val="28"/>
  </w:num>
  <w:num w:numId="34" w16cid:durableId="2061005412">
    <w:abstractNumId w:val="12"/>
  </w:num>
  <w:num w:numId="35" w16cid:durableId="428474716">
    <w:abstractNumId w:val="14"/>
  </w:num>
  <w:num w:numId="36" w16cid:durableId="1691450604">
    <w:abstractNumId w:val="25"/>
  </w:num>
  <w:num w:numId="37" w16cid:durableId="994263943">
    <w:abstractNumId w:val="21"/>
  </w:num>
  <w:num w:numId="38" w16cid:durableId="1337801833">
    <w:abstractNumId w:val="27"/>
  </w:num>
  <w:num w:numId="39" w16cid:durableId="19598213">
    <w:abstractNumId w:val="33"/>
  </w:num>
  <w:num w:numId="40" w16cid:durableId="386270015">
    <w:abstractNumId w:val="8"/>
  </w:num>
  <w:num w:numId="41" w16cid:durableId="872888331">
    <w:abstractNumId w:val="13"/>
  </w:num>
  <w:num w:numId="42" w16cid:durableId="1501971728">
    <w:abstractNumId w:val="26"/>
  </w:num>
  <w:num w:numId="43" w16cid:durableId="1935094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2625D"/>
    <w:rsid w:val="000374A9"/>
    <w:rsid w:val="00053016"/>
    <w:rsid w:val="00063482"/>
    <w:rsid w:val="000739BF"/>
    <w:rsid w:val="00081630"/>
    <w:rsid w:val="000A6162"/>
    <w:rsid w:val="000B150D"/>
    <w:rsid w:val="000E2148"/>
    <w:rsid w:val="00105BDC"/>
    <w:rsid w:val="00106DCD"/>
    <w:rsid w:val="00107EA8"/>
    <w:rsid w:val="001202C8"/>
    <w:rsid w:val="001276B9"/>
    <w:rsid w:val="00142078"/>
    <w:rsid w:val="001643CE"/>
    <w:rsid w:val="001647E5"/>
    <w:rsid w:val="001865E4"/>
    <w:rsid w:val="00190F16"/>
    <w:rsid w:val="001A1000"/>
    <w:rsid w:val="001A7D8D"/>
    <w:rsid w:val="001D0C54"/>
    <w:rsid w:val="001D7B93"/>
    <w:rsid w:val="001E1734"/>
    <w:rsid w:val="00205429"/>
    <w:rsid w:val="002270DB"/>
    <w:rsid w:val="002567B0"/>
    <w:rsid w:val="00265EEB"/>
    <w:rsid w:val="0027175C"/>
    <w:rsid w:val="00281A31"/>
    <w:rsid w:val="00286742"/>
    <w:rsid w:val="00287C3B"/>
    <w:rsid w:val="002A3D98"/>
    <w:rsid w:val="002B4327"/>
    <w:rsid w:val="002B7A5B"/>
    <w:rsid w:val="002C07B0"/>
    <w:rsid w:val="002F089F"/>
    <w:rsid w:val="0034670B"/>
    <w:rsid w:val="003538C4"/>
    <w:rsid w:val="003A3E33"/>
    <w:rsid w:val="003B32A1"/>
    <w:rsid w:val="003B350E"/>
    <w:rsid w:val="003C671E"/>
    <w:rsid w:val="003E13EC"/>
    <w:rsid w:val="00411B86"/>
    <w:rsid w:val="0042508F"/>
    <w:rsid w:val="0042708A"/>
    <w:rsid w:val="004370C6"/>
    <w:rsid w:val="0044136E"/>
    <w:rsid w:val="00490374"/>
    <w:rsid w:val="004B00A5"/>
    <w:rsid w:val="004C1AE1"/>
    <w:rsid w:val="004C60FB"/>
    <w:rsid w:val="004E5DE5"/>
    <w:rsid w:val="004F0ECB"/>
    <w:rsid w:val="004F517E"/>
    <w:rsid w:val="0051227F"/>
    <w:rsid w:val="00514F28"/>
    <w:rsid w:val="00516B45"/>
    <w:rsid w:val="00524057"/>
    <w:rsid w:val="00525F80"/>
    <w:rsid w:val="0053394B"/>
    <w:rsid w:val="00537F77"/>
    <w:rsid w:val="005501E7"/>
    <w:rsid w:val="005555E0"/>
    <w:rsid w:val="00562684"/>
    <w:rsid w:val="005736B1"/>
    <w:rsid w:val="0059188C"/>
    <w:rsid w:val="005B12F0"/>
    <w:rsid w:val="005B15A8"/>
    <w:rsid w:val="005E48C4"/>
    <w:rsid w:val="006354BD"/>
    <w:rsid w:val="00637285"/>
    <w:rsid w:val="00652CD5"/>
    <w:rsid w:val="006702DA"/>
    <w:rsid w:val="00683480"/>
    <w:rsid w:val="00691F70"/>
    <w:rsid w:val="00694160"/>
    <w:rsid w:val="006A3445"/>
    <w:rsid w:val="006A52B1"/>
    <w:rsid w:val="006B7F3B"/>
    <w:rsid w:val="006C0F91"/>
    <w:rsid w:val="006C5F55"/>
    <w:rsid w:val="006C7577"/>
    <w:rsid w:val="006F746D"/>
    <w:rsid w:val="007041A6"/>
    <w:rsid w:val="00751A58"/>
    <w:rsid w:val="007614EA"/>
    <w:rsid w:val="00766133"/>
    <w:rsid w:val="007723F2"/>
    <w:rsid w:val="007776DB"/>
    <w:rsid w:val="00784B4A"/>
    <w:rsid w:val="00797BD2"/>
    <w:rsid w:val="007A516E"/>
    <w:rsid w:val="007A631A"/>
    <w:rsid w:val="007B1E9D"/>
    <w:rsid w:val="007B2FFC"/>
    <w:rsid w:val="007B3F4C"/>
    <w:rsid w:val="007B48C9"/>
    <w:rsid w:val="007C65AA"/>
    <w:rsid w:val="007E543F"/>
    <w:rsid w:val="008151C6"/>
    <w:rsid w:val="008233BE"/>
    <w:rsid w:val="00824403"/>
    <w:rsid w:val="00826171"/>
    <w:rsid w:val="008311B3"/>
    <w:rsid w:val="00854238"/>
    <w:rsid w:val="00860172"/>
    <w:rsid w:val="00884C96"/>
    <w:rsid w:val="0089647D"/>
    <w:rsid w:val="008A1EDD"/>
    <w:rsid w:val="008C09CD"/>
    <w:rsid w:val="008D5D90"/>
    <w:rsid w:val="008E729E"/>
    <w:rsid w:val="00902042"/>
    <w:rsid w:val="009050BF"/>
    <w:rsid w:val="009121C0"/>
    <w:rsid w:val="00913B03"/>
    <w:rsid w:val="0092234E"/>
    <w:rsid w:val="009272E5"/>
    <w:rsid w:val="009434A5"/>
    <w:rsid w:val="00950FCA"/>
    <w:rsid w:val="009566A0"/>
    <w:rsid w:val="00957EDF"/>
    <w:rsid w:val="0096131F"/>
    <w:rsid w:val="00976948"/>
    <w:rsid w:val="009940BB"/>
    <w:rsid w:val="009A6BBD"/>
    <w:rsid w:val="009C1049"/>
    <w:rsid w:val="009C1D2B"/>
    <w:rsid w:val="009E29DD"/>
    <w:rsid w:val="009E48FA"/>
    <w:rsid w:val="009F1E27"/>
    <w:rsid w:val="009F5D86"/>
    <w:rsid w:val="00A020EA"/>
    <w:rsid w:val="00A027D0"/>
    <w:rsid w:val="00A059BA"/>
    <w:rsid w:val="00A15562"/>
    <w:rsid w:val="00A16355"/>
    <w:rsid w:val="00A16B40"/>
    <w:rsid w:val="00A42995"/>
    <w:rsid w:val="00A5652C"/>
    <w:rsid w:val="00A57192"/>
    <w:rsid w:val="00A716AB"/>
    <w:rsid w:val="00A92898"/>
    <w:rsid w:val="00A95FD0"/>
    <w:rsid w:val="00A96F18"/>
    <w:rsid w:val="00AA5BEF"/>
    <w:rsid w:val="00AA6CB6"/>
    <w:rsid w:val="00AD51F7"/>
    <w:rsid w:val="00AD59A0"/>
    <w:rsid w:val="00AD70AF"/>
    <w:rsid w:val="00AE0DDB"/>
    <w:rsid w:val="00AE5591"/>
    <w:rsid w:val="00AE6DDD"/>
    <w:rsid w:val="00AF0808"/>
    <w:rsid w:val="00B210CA"/>
    <w:rsid w:val="00B41E40"/>
    <w:rsid w:val="00B575BF"/>
    <w:rsid w:val="00B61F99"/>
    <w:rsid w:val="00B64B6B"/>
    <w:rsid w:val="00B66E17"/>
    <w:rsid w:val="00B72498"/>
    <w:rsid w:val="00B76331"/>
    <w:rsid w:val="00B80426"/>
    <w:rsid w:val="00B9430B"/>
    <w:rsid w:val="00B95518"/>
    <w:rsid w:val="00BB0108"/>
    <w:rsid w:val="00BB3038"/>
    <w:rsid w:val="00BB4053"/>
    <w:rsid w:val="00BC042C"/>
    <w:rsid w:val="00BC2319"/>
    <w:rsid w:val="00BC6056"/>
    <w:rsid w:val="00BE40E8"/>
    <w:rsid w:val="00C0031D"/>
    <w:rsid w:val="00C00CDC"/>
    <w:rsid w:val="00C12B5C"/>
    <w:rsid w:val="00C209D3"/>
    <w:rsid w:val="00C23C41"/>
    <w:rsid w:val="00C40F27"/>
    <w:rsid w:val="00C4526D"/>
    <w:rsid w:val="00C56407"/>
    <w:rsid w:val="00C57A3B"/>
    <w:rsid w:val="00C625E9"/>
    <w:rsid w:val="00C82204"/>
    <w:rsid w:val="00CB4B55"/>
    <w:rsid w:val="00CC0054"/>
    <w:rsid w:val="00CC7C0E"/>
    <w:rsid w:val="00CD1F47"/>
    <w:rsid w:val="00CD21A2"/>
    <w:rsid w:val="00CD326E"/>
    <w:rsid w:val="00CE20B6"/>
    <w:rsid w:val="00CF18BE"/>
    <w:rsid w:val="00CF4212"/>
    <w:rsid w:val="00D109FD"/>
    <w:rsid w:val="00D34398"/>
    <w:rsid w:val="00D4166D"/>
    <w:rsid w:val="00D51C2E"/>
    <w:rsid w:val="00D55115"/>
    <w:rsid w:val="00D61079"/>
    <w:rsid w:val="00D61ACE"/>
    <w:rsid w:val="00D6235E"/>
    <w:rsid w:val="00D74E32"/>
    <w:rsid w:val="00D81B46"/>
    <w:rsid w:val="00DA04E0"/>
    <w:rsid w:val="00DB45CA"/>
    <w:rsid w:val="00DB7C19"/>
    <w:rsid w:val="00DC4AE6"/>
    <w:rsid w:val="00DF1ED8"/>
    <w:rsid w:val="00DF35B0"/>
    <w:rsid w:val="00DF58CE"/>
    <w:rsid w:val="00E02690"/>
    <w:rsid w:val="00E126C7"/>
    <w:rsid w:val="00E14160"/>
    <w:rsid w:val="00E3391A"/>
    <w:rsid w:val="00E34D42"/>
    <w:rsid w:val="00E41D6C"/>
    <w:rsid w:val="00E651BC"/>
    <w:rsid w:val="00E7080C"/>
    <w:rsid w:val="00E70C25"/>
    <w:rsid w:val="00E8796A"/>
    <w:rsid w:val="00E976B2"/>
    <w:rsid w:val="00EB083B"/>
    <w:rsid w:val="00EB5DC1"/>
    <w:rsid w:val="00EB7452"/>
    <w:rsid w:val="00ED4CA9"/>
    <w:rsid w:val="00ED5D5D"/>
    <w:rsid w:val="00EE0A9D"/>
    <w:rsid w:val="00EF075D"/>
    <w:rsid w:val="00EF7C9B"/>
    <w:rsid w:val="00F0188A"/>
    <w:rsid w:val="00F16EBC"/>
    <w:rsid w:val="00F20CB3"/>
    <w:rsid w:val="00F26285"/>
    <w:rsid w:val="00F32E22"/>
    <w:rsid w:val="00F40E92"/>
    <w:rsid w:val="00F45D93"/>
    <w:rsid w:val="00F51083"/>
    <w:rsid w:val="00F5750B"/>
    <w:rsid w:val="00F620D4"/>
    <w:rsid w:val="00F6720A"/>
    <w:rsid w:val="00F709A6"/>
    <w:rsid w:val="00F911D2"/>
    <w:rsid w:val="00F91BC8"/>
    <w:rsid w:val="00FA19C8"/>
    <w:rsid w:val="00FA294B"/>
    <w:rsid w:val="00FA3E34"/>
    <w:rsid w:val="00FB33E2"/>
    <w:rsid w:val="00FC7541"/>
    <w:rsid w:val="00FD5432"/>
    <w:rsid w:val="00FE0068"/>
    <w:rsid w:val="00FE52B2"/>
    <w:rsid w:val="00FE766B"/>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Committeetemplate">
    <w:name w:val="Committee template"/>
    <w:basedOn w:val="ListParagraph"/>
    <w:qFormat/>
    <w:rsid w:val="00265EEB"/>
    <w:pPr>
      <w:numPr>
        <w:numId w:val="43"/>
      </w:numPr>
      <w:spacing w:after="0" w:line="264" w:lineRule="auto"/>
      <w:ind w:left="567" w:hanging="567"/>
    </w:pPr>
    <w:rPr>
      <w:rFonts w:ascii="Arial" w:eastAsia="Times New Roman" w:hAnsi="Arial" w:cs="Arial"/>
      <w:kern w:val="0"/>
      <w:sz w:val="24"/>
      <w:szCs w:val="24"/>
    </w:rPr>
  </w:style>
  <w:style w:type="character" w:styleId="Hyperlink">
    <w:name w:val="Hyperlink"/>
    <w:basedOn w:val="DefaultParagraphFont"/>
    <w:uiPriority w:val="99"/>
    <w:semiHidden/>
    <w:unhideWhenUsed/>
    <w:rsid w:val="00265EEB"/>
    <w:rPr>
      <w:color w:val="0000FF"/>
      <w:u w:val="single"/>
    </w:rPr>
  </w:style>
  <w:style w:type="paragraph" w:styleId="ListParagraph">
    <w:name w:val="List Paragraph"/>
    <w:basedOn w:val="Normal"/>
    <w:uiPriority w:val="34"/>
    <w:qFormat/>
    <w:rsid w:val="00265EEB"/>
    <w:pPr>
      <w:ind w:left="720"/>
      <w:contextualSpacing/>
    </w:pPr>
  </w:style>
  <w:style w:type="paragraph" w:styleId="Header">
    <w:name w:val="header"/>
    <w:basedOn w:val="Normal"/>
    <w:link w:val="HeaderChar"/>
    <w:uiPriority w:val="99"/>
    <w:unhideWhenUsed/>
    <w:rsid w:val="00DF3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5B0"/>
  </w:style>
  <w:style w:type="paragraph" w:styleId="Footer">
    <w:name w:val="footer"/>
    <w:basedOn w:val="Normal"/>
    <w:link w:val="FooterChar"/>
    <w:uiPriority w:val="99"/>
    <w:unhideWhenUsed/>
    <w:rsid w:val="00DF3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323901991">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using-ombudsman.org.uk/landlords-info/complaint-handling-co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Ruth Featherstone</cp:lastModifiedBy>
  <cp:revision>62</cp:revision>
  <dcterms:created xsi:type="dcterms:W3CDTF">2025-06-26T14:01:00Z</dcterms:created>
  <dcterms:modified xsi:type="dcterms:W3CDTF">2025-06-26T16:08:00Z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