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19D" w:rsidRPr="00B246E1" w:rsidRDefault="00B246E1" w:rsidP="00B246E1">
      <w:pPr>
        <w:widowControl w:val="0"/>
        <w:pBdr>
          <w:bottom w:val="single" w:sz="4" w:space="1" w:color="0193CF"/>
        </w:pBdr>
        <w:spacing w:before="24" w:after="60" w:line="274" w:lineRule="auto"/>
        <w:ind w:left="981" w:firstLine="720"/>
        <w:jc w:val="right"/>
        <w:rPr>
          <w:rFonts w:ascii="Times New Roman" w:hAnsi="Times New Roman"/>
          <w:color w:val="0193CF"/>
          <w:sz w:val="20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-494030</wp:posOffset>
            </wp:positionH>
            <wp:positionV relativeFrom="paragraph">
              <wp:posOffset>-36195</wp:posOffset>
            </wp:positionV>
            <wp:extent cx="1197610" cy="1477010"/>
            <wp:effectExtent l="19050" t="0" r="2540" b="0"/>
            <wp:wrapNone/>
            <wp:docPr id="2" name="Picture 2" descr="W:\Logo\GIF\Lone\BlueonWhi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Logo\GIF\Lone\BlueonWhit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47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222A">
        <w:br/>
      </w:r>
      <w:r w:rsidR="00E4519D" w:rsidRPr="00B246E1">
        <w:rPr>
          <w:b/>
          <w:bCs/>
          <w:color w:val="0193CF"/>
          <w:sz w:val="44"/>
          <w:szCs w:val="44"/>
        </w:rPr>
        <w:t>COUNCIL OF THE ISLES OF SCILLY</w:t>
      </w:r>
    </w:p>
    <w:p w:rsidR="00223CAE" w:rsidRPr="00B246E1" w:rsidRDefault="00A533A0" w:rsidP="00223CAE">
      <w:pPr>
        <w:tabs>
          <w:tab w:val="left" w:pos="6663"/>
        </w:tabs>
        <w:spacing w:after="0" w:line="240" w:lineRule="auto"/>
        <w:jc w:val="right"/>
        <w:rPr>
          <w:smallCaps/>
          <w:color w:val="0193CF"/>
          <w:sz w:val="34"/>
        </w:rPr>
      </w:pPr>
      <w:r>
        <w:rPr>
          <w:smallCaps/>
          <w:color w:val="0193CF"/>
          <w:sz w:val="34"/>
        </w:rPr>
        <w:t xml:space="preserve">Council Property Repair Form </w:t>
      </w:r>
    </w:p>
    <w:p w:rsidR="00223CAE" w:rsidRDefault="00223CAE" w:rsidP="00223CAE">
      <w:pPr>
        <w:tabs>
          <w:tab w:val="left" w:pos="6663"/>
        </w:tabs>
        <w:spacing w:after="0" w:line="240" w:lineRule="auto"/>
        <w:jc w:val="center"/>
        <w:rPr>
          <w:smallCaps/>
          <w:sz w:val="34"/>
        </w:rPr>
      </w:pPr>
    </w:p>
    <w:tbl>
      <w:tblPr>
        <w:tblStyle w:val="TableGrid"/>
        <w:tblpPr w:leftFromText="180" w:rightFromText="180" w:vertAnchor="page" w:horzAnchor="margin" w:tblpY="3451"/>
        <w:tblW w:w="9391" w:type="dxa"/>
        <w:tblLayout w:type="fixed"/>
        <w:tblLook w:val="04A0" w:firstRow="1" w:lastRow="0" w:firstColumn="1" w:lastColumn="0" w:noHBand="0" w:noVBand="1"/>
      </w:tblPr>
      <w:tblGrid>
        <w:gridCol w:w="3538"/>
        <w:gridCol w:w="1771"/>
        <w:gridCol w:w="178"/>
        <w:gridCol w:w="1862"/>
        <w:gridCol w:w="87"/>
        <w:gridCol w:w="1955"/>
      </w:tblGrid>
      <w:tr w:rsidR="003B6C92" w:rsidTr="00AF7342">
        <w:trPr>
          <w:trHeight w:val="289"/>
        </w:trPr>
        <w:tc>
          <w:tcPr>
            <w:tcW w:w="9391" w:type="dxa"/>
            <w:gridSpan w:val="6"/>
            <w:shd w:val="clear" w:color="auto" w:fill="C6D9F1" w:themeFill="text2" w:themeFillTint="33"/>
          </w:tcPr>
          <w:p w:rsidR="003B6C92" w:rsidRPr="00B0307D" w:rsidRDefault="00B0307D" w:rsidP="00B0307D">
            <w:pPr>
              <w:jc w:val="center"/>
              <w:rPr>
                <w:b/>
              </w:rPr>
            </w:pPr>
            <w:r w:rsidRPr="00B0307D">
              <w:rPr>
                <w:b/>
              </w:rPr>
              <w:t>Property and Tenant Details</w:t>
            </w:r>
            <w:r w:rsidR="00783064">
              <w:rPr>
                <w:b/>
              </w:rPr>
              <w:t xml:space="preserve"> (HOUSING ONLY) </w:t>
            </w:r>
          </w:p>
        </w:tc>
      </w:tr>
      <w:tr w:rsidR="00A533A0" w:rsidTr="00783064">
        <w:trPr>
          <w:trHeight w:val="595"/>
        </w:trPr>
        <w:tc>
          <w:tcPr>
            <w:tcW w:w="3538" w:type="dxa"/>
          </w:tcPr>
          <w:p w:rsidR="00A533A0" w:rsidRDefault="00A533A0" w:rsidP="00AF7342">
            <w:r>
              <w:t xml:space="preserve">Property Reference Number </w:t>
            </w:r>
            <w:r w:rsidR="0036618A">
              <w:t>(UPRN)</w:t>
            </w:r>
          </w:p>
        </w:tc>
        <w:tc>
          <w:tcPr>
            <w:tcW w:w="1771" w:type="dxa"/>
          </w:tcPr>
          <w:p w:rsidR="00A533A0" w:rsidRDefault="00A533A0" w:rsidP="00AF7342"/>
        </w:tc>
        <w:tc>
          <w:tcPr>
            <w:tcW w:w="2040" w:type="dxa"/>
            <w:gridSpan w:val="2"/>
          </w:tcPr>
          <w:p w:rsidR="00A533A0" w:rsidRDefault="0036618A" w:rsidP="00AF7342">
            <w:r>
              <w:t>Job Number Assigned</w:t>
            </w:r>
          </w:p>
        </w:tc>
        <w:tc>
          <w:tcPr>
            <w:tcW w:w="2042" w:type="dxa"/>
            <w:gridSpan w:val="2"/>
          </w:tcPr>
          <w:p w:rsidR="00A533A0" w:rsidRDefault="00A533A0" w:rsidP="00AF7342"/>
        </w:tc>
      </w:tr>
      <w:tr w:rsidR="0036618A" w:rsidTr="00783064">
        <w:trPr>
          <w:trHeight w:val="346"/>
        </w:trPr>
        <w:tc>
          <w:tcPr>
            <w:tcW w:w="3538" w:type="dxa"/>
          </w:tcPr>
          <w:p w:rsidR="0036618A" w:rsidRDefault="00783064" w:rsidP="0036618A">
            <w:r>
              <w:t>Consent from tenant</w:t>
            </w:r>
            <w:r w:rsidR="0036618A">
              <w:t xml:space="preserve"> to pass on details to contractors:  (phone number and details)</w:t>
            </w:r>
            <w:r>
              <w:t xml:space="preserve"> GDPR. </w:t>
            </w:r>
          </w:p>
        </w:tc>
        <w:tc>
          <w:tcPr>
            <w:tcW w:w="1771" w:type="dxa"/>
          </w:tcPr>
          <w:p w:rsidR="0036618A" w:rsidRDefault="0036618A" w:rsidP="00AF7342"/>
        </w:tc>
        <w:tc>
          <w:tcPr>
            <w:tcW w:w="2040" w:type="dxa"/>
            <w:gridSpan w:val="2"/>
          </w:tcPr>
          <w:p w:rsidR="0036618A" w:rsidRDefault="0036618A" w:rsidP="00AF7342">
            <w:r>
              <w:t>Reporting Date</w:t>
            </w:r>
          </w:p>
        </w:tc>
        <w:tc>
          <w:tcPr>
            <w:tcW w:w="2042" w:type="dxa"/>
            <w:gridSpan w:val="2"/>
          </w:tcPr>
          <w:p w:rsidR="0036618A" w:rsidRDefault="0036618A" w:rsidP="00AF7342"/>
        </w:tc>
      </w:tr>
      <w:tr w:rsidR="00A533A0" w:rsidTr="00783064">
        <w:trPr>
          <w:trHeight w:val="462"/>
        </w:trPr>
        <w:tc>
          <w:tcPr>
            <w:tcW w:w="3538" w:type="dxa"/>
          </w:tcPr>
          <w:p w:rsidR="00A533A0" w:rsidRDefault="00A533A0" w:rsidP="00AF7342">
            <w:r>
              <w:t>Tenant</w:t>
            </w:r>
            <w:r w:rsidR="0036618A">
              <w:t>/ Occupant</w:t>
            </w:r>
            <w:r>
              <w:t xml:space="preserve"> Name</w:t>
            </w:r>
          </w:p>
        </w:tc>
        <w:tc>
          <w:tcPr>
            <w:tcW w:w="5853" w:type="dxa"/>
            <w:gridSpan w:val="5"/>
          </w:tcPr>
          <w:p w:rsidR="00A533A0" w:rsidRDefault="00A533A0" w:rsidP="00AF7342"/>
        </w:tc>
      </w:tr>
      <w:tr w:rsidR="00B0307D" w:rsidTr="00783064">
        <w:trPr>
          <w:trHeight w:val="579"/>
        </w:trPr>
        <w:tc>
          <w:tcPr>
            <w:tcW w:w="3538" w:type="dxa"/>
          </w:tcPr>
          <w:p w:rsidR="00B0307D" w:rsidRDefault="00B0307D" w:rsidP="00AF7342">
            <w:r>
              <w:t>Person Reporting the Repair</w:t>
            </w:r>
          </w:p>
        </w:tc>
        <w:tc>
          <w:tcPr>
            <w:tcW w:w="1949" w:type="dxa"/>
            <w:gridSpan w:val="2"/>
          </w:tcPr>
          <w:p w:rsidR="00B0307D" w:rsidRDefault="00B0307D" w:rsidP="00AF7342">
            <w:pPr>
              <w:rPr>
                <w:sz w:val="22"/>
              </w:rPr>
            </w:pPr>
          </w:p>
        </w:tc>
        <w:tc>
          <w:tcPr>
            <w:tcW w:w="1949" w:type="dxa"/>
            <w:gridSpan w:val="2"/>
          </w:tcPr>
          <w:p w:rsidR="00B0307D" w:rsidRDefault="00B0307D" w:rsidP="00AF7342">
            <w:pPr>
              <w:rPr>
                <w:sz w:val="22"/>
              </w:rPr>
            </w:pPr>
            <w:r>
              <w:t xml:space="preserve">Connection to the Tenant </w:t>
            </w:r>
          </w:p>
        </w:tc>
        <w:tc>
          <w:tcPr>
            <w:tcW w:w="1955" w:type="dxa"/>
          </w:tcPr>
          <w:p w:rsidR="00B0307D" w:rsidRDefault="00B0307D" w:rsidP="00AF7342"/>
        </w:tc>
      </w:tr>
      <w:tr w:rsidR="00A533A0" w:rsidTr="00783064">
        <w:trPr>
          <w:trHeight w:val="595"/>
        </w:trPr>
        <w:tc>
          <w:tcPr>
            <w:tcW w:w="3538" w:type="dxa"/>
          </w:tcPr>
          <w:p w:rsidR="00B0307D" w:rsidRDefault="00B0307D" w:rsidP="00AF7342">
            <w:r>
              <w:t xml:space="preserve">Best Contact Number: </w:t>
            </w:r>
          </w:p>
          <w:p w:rsidR="00A533A0" w:rsidRDefault="00B0307D" w:rsidP="0036618A">
            <w:r>
              <w:t>(Landline/Mobile)</w:t>
            </w:r>
            <w:r w:rsidR="0036618A">
              <w:t xml:space="preserve"> </w:t>
            </w:r>
          </w:p>
        </w:tc>
        <w:tc>
          <w:tcPr>
            <w:tcW w:w="5853" w:type="dxa"/>
            <w:gridSpan w:val="5"/>
          </w:tcPr>
          <w:p w:rsidR="00A533A0" w:rsidRDefault="00A533A0" w:rsidP="00AF7342"/>
          <w:p w:rsidR="00A533A0" w:rsidRDefault="00A533A0" w:rsidP="00AF7342"/>
        </w:tc>
      </w:tr>
      <w:tr w:rsidR="00A533A0" w:rsidTr="00783064">
        <w:trPr>
          <w:trHeight w:val="1190"/>
        </w:trPr>
        <w:tc>
          <w:tcPr>
            <w:tcW w:w="3538" w:type="dxa"/>
          </w:tcPr>
          <w:p w:rsidR="00783064" w:rsidRDefault="00A533A0" w:rsidP="00AF7342">
            <w:r>
              <w:t xml:space="preserve">Address </w:t>
            </w:r>
            <w:r w:rsidR="00783064">
              <w:t xml:space="preserve"> </w:t>
            </w:r>
          </w:p>
          <w:p w:rsidR="00783064" w:rsidRDefault="00783064" w:rsidP="00AF7342"/>
          <w:p w:rsidR="00783064" w:rsidRDefault="00783064" w:rsidP="00AF7342"/>
          <w:p w:rsidR="00A533A0" w:rsidRDefault="00783064" w:rsidP="00AF7342">
            <w:r>
              <w:t>Postcode</w:t>
            </w:r>
          </w:p>
        </w:tc>
        <w:tc>
          <w:tcPr>
            <w:tcW w:w="5853" w:type="dxa"/>
            <w:gridSpan w:val="5"/>
          </w:tcPr>
          <w:p w:rsidR="00A533A0" w:rsidRDefault="00A533A0" w:rsidP="00AF7342"/>
          <w:p w:rsidR="00A533A0" w:rsidRDefault="00A533A0" w:rsidP="00AF7342"/>
        </w:tc>
      </w:tr>
      <w:tr w:rsidR="00A533A0" w:rsidTr="00AF7342">
        <w:trPr>
          <w:trHeight w:val="356"/>
        </w:trPr>
        <w:tc>
          <w:tcPr>
            <w:tcW w:w="9391" w:type="dxa"/>
            <w:gridSpan w:val="6"/>
            <w:shd w:val="clear" w:color="auto" w:fill="C6D9F1" w:themeFill="text2" w:themeFillTint="33"/>
          </w:tcPr>
          <w:p w:rsidR="00A533A0" w:rsidRPr="003B6C92" w:rsidRDefault="003B6C92" w:rsidP="00AF7342">
            <w:pPr>
              <w:jc w:val="center"/>
              <w:rPr>
                <w:b/>
              </w:rPr>
            </w:pPr>
            <w:r w:rsidRPr="003B6C92">
              <w:rPr>
                <w:b/>
              </w:rPr>
              <w:t>R</w:t>
            </w:r>
            <w:r w:rsidR="00A533A0" w:rsidRPr="003B6C92">
              <w:rPr>
                <w:b/>
              </w:rPr>
              <w:t>epair</w:t>
            </w:r>
          </w:p>
        </w:tc>
      </w:tr>
      <w:tr w:rsidR="00237C2A" w:rsidTr="00783064">
        <w:trPr>
          <w:trHeight w:val="136"/>
        </w:trPr>
        <w:tc>
          <w:tcPr>
            <w:tcW w:w="3538" w:type="dxa"/>
            <w:vMerge w:val="restart"/>
          </w:tcPr>
          <w:p w:rsidR="00237C2A" w:rsidRDefault="00237C2A" w:rsidP="00AF7342">
            <w:r>
              <w:t xml:space="preserve">Location of the Repair </w:t>
            </w:r>
          </w:p>
          <w:p w:rsidR="00237C2A" w:rsidRDefault="00237C2A" w:rsidP="00AF7342"/>
        </w:tc>
        <w:tc>
          <w:tcPr>
            <w:tcW w:w="1949" w:type="dxa"/>
            <w:gridSpan w:val="2"/>
          </w:tcPr>
          <w:p w:rsidR="00237C2A" w:rsidRDefault="00237C2A" w:rsidP="00AF7342">
            <w:pPr>
              <w:rPr>
                <w:sz w:val="22"/>
              </w:rPr>
            </w:pPr>
            <w:r>
              <w:t>External</w:t>
            </w:r>
          </w:p>
        </w:tc>
        <w:tc>
          <w:tcPr>
            <w:tcW w:w="1949" w:type="dxa"/>
            <w:gridSpan w:val="2"/>
          </w:tcPr>
          <w:p w:rsidR="00237C2A" w:rsidRDefault="00237C2A" w:rsidP="00AF7342">
            <w:pPr>
              <w:rPr>
                <w:sz w:val="22"/>
              </w:rPr>
            </w:pPr>
            <w:r>
              <w:t xml:space="preserve">Kitchen </w:t>
            </w:r>
          </w:p>
        </w:tc>
        <w:tc>
          <w:tcPr>
            <w:tcW w:w="1955" w:type="dxa"/>
          </w:tcPr>
          <w:p w:rsidR="00237C2A" w:rsidRDefault="00237C2A" w:rsidP="00AF7342">
            <w:r>
              <w:t>Bathroom</w:t>
            </w:r>
          </w:p>
        </w:tc>
      </w:tr>
      <w:tr w:rsidR="00237C2A" w:rsidTr="00783064">
        <w:trPr>
          <w:trHeight w:val="136"/>
        </w:trPr>
        <w:tc>
          <w:tcPr>
            <w:tcW w:w="3538" w:type="dxa"/>
            <w:vMerge/>
          </w:tcPr>
          <w:p w:rsidR="00237C2A" w:rsidRDefault="00237C2A" w:rsidP="00AF7342"/>
        </w:tc>
        <w:tc>
          <w:tcPr>
            <w:tcW w:w="1949" w:type="dxa"/>
            <w:gridSpan w:val="2"/>
          </w:tcPr>
          <w:p w:rsidR="00237C2A" w:rsidRDefault="00237C2A" w:rsidP="00AF7342">
            <w:pPr>
              <w:rPr>
                <w:sz w:val="22"/>
              </w:rPr>
            </w:pPr>
            <w:r>
              <w:t>Bedroom</w:t>
            </w:r>
          </w:p>
        </w:tc>
        <w:tc>
          <w:tcPr>
            <w:tcW w:w="1949" w:type="dxa"/>
            <w:gridSpan w:val="2"/>
          </w:tcPr>
          <w:p w:rsidR="00237C2A" w:rsidRDefault="00237C2A" w:rsidP="00AF7342">
            <w:pPr>
              <w:rPr>
                <w:sz w:val="22"/>
              </w:rPr>
            </w:pPr>
            <w:r>
              <w:t>Living Room</w:t>
            </w:r>
          </w:p>
        </w:tc>
        <w:tc>
          <w:tcPr>
            <w:tcW w:w="1955" w:type="dxa"/>
            <w:shd w:val="clear" w:color="auto" w:fill="BFBFBF" w:themeFill="background1" w:themeFillShade="BF"/>
          </w:tcPr>
          <w:p w:rsidR="00237C2A" w:rsidRDefault="00237C2A" w:rsidP="00AF7342"/>
        </w:tc>
      </w:tr>
      <w:tr w:rsidR="00237C2A" w:rsidTr="00783064">
        <w:trPr>
          <w:trHeight w:val="900"/>
        </w:trPr>
        <w:tc>
          <w:tcPr>
            <w:tcW w:w="3538" w:type="dxa"/>
            <w:vMerge/>
          </w:tcPr>
          <w:p w:rsidR="00237C2A" w:rsidRDefault="00237C2A" w:rsidP="00AF7342"/>
        </w:tc>
        <w:tc>
          <w:tcPr>
            <w:tcW w:w="5853" w:type="dxa"/>
            <w:gridSpan w:val="5"/>
          </w:tcPr>
          <w:p w:rsidR="00237C2A" w:rsidRDefault="00237C2A" w:rsidP="00AF7342">
            <w:r>
              <w:t xml:space="preserve">Other: (Please specify) </w:t>
            </w:r>
          </w:p>
          <w:p w:rsidR="00237C2A" w:rsidRDefault="00237C2A" w:rsidP="00AF7342"/>
        </w:tc>
      </w:tr>
      <w:tr w:rsidR="00237C2A" w:rsidTr="00783064">
        <w:trPr>
          <w:trHeight w:val="900"/>
        </w:trPr>
        <w:tc>
          <w:tcPr>
            <w:tcW w:w="3538" w:type="dxa"/>
          </w:tcPr>
          <w:p w:rsidR="00237C2A" w:rsidRDefault="00237C2A" w:rsidP="00AF7342">
            <w:r>
              <w:t xml:space="preserve">Details of the problem </w:t>
            </w:r>
          </w:p>
          <w:p w:rsidR="00237C2A" w:rsidRDefault="00237C2A" w:rsidP="00AF7342">
            <w:r>
              <w:t xml:space="preserve">(Please be as specific as you can) </w:t>
            </w:r>
          </w:p>
        </w:tc>
        <w:tc>
          <w:tcPr>
            <w:tcW w:w="5853" w:type="dxa"/>
            <w:gridSpan w:val="5"/>
          </w:tcPr>
          <w:p w:rsidR="00237C2A" w:rsidRDefault="00237C2A" w:rsidP="00AF7342"/>
        </w:tc>
      </w:tr>
      <w:tr w:rsidR="003B6C92" w:rsidTr="00AF7342">
        <w:trPr>
          <w:trHeight w:val="289"/>
        </w:trPr>
        <w:tc>
          <w:tcPr>
            <w:tcW w:w="9391" w:type="dxa"/>
            <w:gridSpan w:val="6"/>
            <w:shd w:val="clear" w:color="auto" w:fill="C6D9F1" w:themeFill="text2" w:themeFillTint="33"/>
          </w:tcPr>
          <w:p w:rsidR="003B6C92" w:rsidRPr="003B6C92" w:rsidRDefault="003B6C92" w:rsidP="00AF7342">
            <w:pPr>
              <w:jc w:val="center"/>
              <w:rPr>
                <w:b/>
              </w:rPr>
            </w:pPr>
            <w:r w:rsidRPr="003B6C92">
              <w:rPr>
                <w:b/>
              </w:rPr>
              <w:t>Availability</w:t>
            </w:r>
          </w:p>
        </w:tc>
      </w:tr>
      <w:tr w:rsidR="00783064" w:rsidTr="004D4C35">
        <w:trPr>
          <w:trHeight w:val="2111"/>
        </w:trPr>
        <w:tc>
          <w:tcPr>
            <w:tcW w:w="3538" w:type="dxa"/>
            <w:vAlign w:val="center"/>
          </w:tcPr>
          <w:p w:rsidR="00783064" w:rsidRDefault="00783064" w:rsidP="00B0307D">
            <w:r w:rsidRPr="003B6C92">
              <w:rPr>
                <w:b/>
              </w:rPr>
              <w:t>Access:</w:t>
            </w:r>
            <w:r>
              <w:t xml:space="preserve"> Please indicate your preferred </w:t>
            </w:r>
            <w:r w:rsidR="002055FB">
              <w:t xml:space="preserve">dates and/or </w:t>
            </w:r>
            <w:r>
              <w:t>time</w:t>
            </w:r>
            <w:r w:rsidR="002055FB">
              <w:t>s</w:t>
            </w:r>
            <w:r>
              <w:t xml:space="preserve"> for a call or for an operative to access your property </w:t>
            </w:r>
          </w:p>
        </w:tc>
        <w:tc>
          <w:tcPr>
            <w:tcW w:w="5853" w:type="dxa"/>
            <w:gridSpan w:val="5"/>
          </w:tcPr>
          <w:p w:rsidR="00783064" w:rsidRPr="003B6C92" w:rsidRDefault="00783064" w:rsidP="00AF7342">
            <w:pPr>
              <w:rPr>
                <w:b/>
              </w:rPr>
            </w:pPr>
          </w:p>
        </w:tc>
      </w:tr>
      <w:tr w:rsidR="00783064" w:rsidTr="00AF7342">
        <w:trPr>
          <w:trHeight w:val="289"/>
        </w:trPr>
        <w:tc>
          <w:tcPr>
            <w:tcW w:w="9391" w:type="dxa"/>
            <w:gridSpan w:val="6"/>
            <w:shd w:val="clear" w:color="auto" w:fill="C6D9F1" w:themeFill="text2" w:themeFillTint="33"/>
          </w:tcPr>
          <w:p w:rsidR="00783064" w:rsidRPr="003B6C92" w:rsidRDefault="00783064" w:rsidP="00783064">
            <w:pPr>
              <w:jc w:val="center"/>
              <w:rPr>
                <w:b/>
              </w:rPr>
            </w:pPr>
            <w:r>
              <w:rPr>
                <w:b/>
              </w:rPr>
              <w:t>Operational Services/Contractor Use ONLY</w:t>
            </w:r>
          </w:p>
        </w:tc>
      </w:tr>
      <w:tr w:rsidR="00783064" w:rsidTr="00284982">
        <w:trPr>
          <w:trHeight w:val="293"/>
        </w:trPr>
        <w:tc>
          <w:tcPr>
            <w:tcW w:w="3538" w:type="dxa"/>
            <w:vAlign w:val="center"/>
          </w:tcPr>
          <w:p w:rsidR="00783064" w:rsidRPr="00284982" w:rsidRDefault="00284982" w:rsidP="00783064">
            <w:pPr>
              <w:rPr>
                <w:b/>
              </w:rPr>
            </w:pPr>
            <w:r w:rsidRPr="00284982">
              <w:rPr>
                <w:b/>
              </w:rPr>
              <w:lastRenderedPageBreak/>
              <w:t>Completion Date:</w:t>
            </w:r>
          </w:p>
        </w:tc>
        <w:tc>
          <w:tcPr>
            <w:tcW w:w="5853" w:type="dxa"/>
            <w:gridSpan w:val="5"/>
            <w:vAlign w:val="center"/>
          </w:tcPr>
          <w:p w:rsidR="00783064" w:rsidRPr="003B6C92" w:rsidRDefault="00783064" w:rsidP="00783064">
            <w:pPr>
              <w:rPr>
                <w:b/>
              </w:rPr>
            </w:pPr>
          </w:p>
        </w:tc>
      </w:tr>
      <w:tr w:rsidR="00284982" w:rsidTr="00284982">
        <w:trPr>
          <w:trHeight w:val="271"/>
        </w:trPr>
        <w:tc>
          <w:tcPr>
            <w:tcW w:w="3538" w:type="dxa"/>
            <w:vAlign w:val="center"/>
          </w:tcPr>
          <w:p w:rsidR="00284982" w:rsidRDefault="00284982" w:rsidP="00783064">
            <w:pPr>
              <w:rPr>
                <w:b/>
              </w:rPr>
            </w:pPr>
            <w:r>
              <w:rPr>
                <w:b/>
              </w:rPr>
              <w:t>Name (Printed):</w:t>
            </w:r>
          </w:p>
        </w:tc>
        <w:tc>
          <w:tcPr>
            <w:tcW w:w="5853" w:type="dxa"/>
            <w:gridSpan w:val="5"/>
            <w:vAlign w:val="center"/>
          </w:tcPr>
          <w:p w:rsidR="00284982" w:rsidRPr="003B6C92" w:rsidRDefault="00284982" w:rsidP="00783064">
            <w:pPr>
              <w:rPr>
                <w:b/>
              </w:rPr>
            </w:pPr>
          </w:p>
        </w:tc>
      </w:tr>
      <w:tr w:rsidR="00284982" w:rsidTr="00284982">
        <w:trPr>
          <w:trHeight w:val="272"/>
        </w:trPr>
        <w:tc>
          <w:tcPr>
            <w:tcW w:w="3538" w:type="dxa"/>
            <w:vAlign w:val="center"/>
          </w:tcPr>
          <w:p w:rsidR="00284982" w:rsidRDefault="00284982" w:rsidP="00783064">
            <w:pPr>
              <w:rPr>
                <w:b/>
              </w:rPr>
            </w:pPr>
            <w:r>
              <w:rPr>
                <w:b/>
              </w:rPr>
              <w:t xml:space="preserve">Signature: </w:t>
            </w:r>
          </w:p>
        </w:tc>
        <w:tc>
          <w:tcPr>
            <w:tcW w:w="5853" w:type="dxa"/>
            <w:gridSpan w:val="5"/>
            <w:vAlign w:val="center"/>
          </w:tcPr>
          <w:p w:rsidR="00284982" w:rsidRPr="003B6C92" w:rsidRDefault="00284982" w:rsidP="00783064">
            <w:pPr>
              <w:rPr>
                <w:b/>
              </w:rPr>
            </w:pPr>
          </w:p>
        </w:tc>
      </w:tr>
      <w:tr w:rsidR="00284982" w:rsidTr="00284982">
        <w:trPr>
          <w:trHeight w:val="1973"/>
        </w:trPr>
        <w:tc>
          <w:tcPr>
            <w:tcW w:w="3538" w:type="dxa"/>
            <w:vAlign w:val="center"/>
          </w:tcPr>
          <w:p w:rsidR="00284982" w:rsidRDefault="00284982" w:rsidP="00783064">
            <w:pPr>
              <w:rPr>
                <w:b/>
              </w:rPr>
            </w:pPr>
            <w:r>
              <w:rPr>
                <w:b/>
              </w:rPr>
              <w:t xml:space="preserve">Notes/findings: </w:t>
            </w:r>
            <w:r>
              <w:t xml:space="preserve">Please detail the works completed if the works are finished or if additional works are required for housing to review.  </w:t>
            </w:r>
          </w:p>
        </w:tc>
        <w:tc>
          <w:tcPr>
            <w:tcW w:w="5853" w:type="dxa"/>
            <w:gridSpan w:val="5"/>
            <w:vAlign w:val="center"/>
          </w:tcPr>
          <w:p w:rsidR="00284982" w:rsidRPr="003B6C92" w:rsidRDefault="00284982" w:rsidP="00783064">
            <w:pPr>
              <w:rPr>
                <w:b/>
              </w:rPr>
            </w:pPr>
            <w:bookmarkStart w:id="0" w:name="_GoBack"/>
            <w:bookmarkEnd w:id="0"/>
          </w:p>
        </w:tc>
      </w:tr>
    </w:tbl>
    <w:p w:rsidR="00223CAE" w:rsidRPr="00223CAE" w:rsidRDefault="00223CAE" w:rsidP="00A533A0">
      <w:pPr>
        <w:tabs>
          <w:tab w:val="left" w:pos="6663"/>
        </w:tabs>
        <w:spacing w:after="0" w:line="240" w:lineRule="auto"/>
        <w:rPr>
          <w:szCs w:val="24"/>
        </w:rPr>
      </w:pPr>
    </w:p>
    <w:sectPr w:rsidR="00223CAE" w:rsidRPr="00223CAE" w:rsidSect="0080677F">
      <w:footerReference w:type="default" r:id="rId9"/>
      <w:pgSz w:w="11906" w:h="16838"/>
      <w:pgMar w:top="851" w:right="1133" w:bottom="1440" w:left="1440" w:header="708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733" w:rsidRDefault="006C7733" w:rsidP="0080677F">
      <w:pPr>
        <w:spacing w:after="0" w:line="240" w:lineRule="auto"/>
      </w:pPr>
      <w:r>
        <w:separator/>
      </w:r>
    </w:p>
  </w:endnote>
  <w:endnote w:type="continuationSeparator" w:id="0">
    <w:p w:rsidR="006C7733" w:rsidRDefault="006C7733" w:rsidP="008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22A" w:rsidRPr="00257E36" w:rsidRDefault="0019222A" w:rsidP="00257E36">
    <w:pPr>
      <w:pStyle w:val="Footer"/>
      <w:pBdr>
        <w:top w:val="single" w:sz="4" w:space="1" w:color="auto"/>
      </w:pBdr>
      <w:jc w:val="center"/>
    </w:pPr>
    <w:r w:rsidRPr="00257E36">
      <w:t>...working for a strong, sustainable and dynamic island community</w:t>
    </w:r>
  </w:p>
  <w:p w:rsidR="0019222A" w:rsidRDefault="001922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733" w:rsidRDefault="006C7733" w:rsidP="0080677F">
      <w:pPr>
        <w:spacing w:after="0" w:line="240" w:lineRule="auto"/>
      </w:pPr>
      <w:r>
        <w:separator/>
      </w:r>
    </w:p>
  </w:footnote>
  <w:footnote w:type="continuationSeparator" w:id="0">
    <w:p w:rsidR="006C7733" w:rsidRDefault="006C7733" w:rsidP="00806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2F7B"/>
    <w:multiLevelType w:val="hybridMultilevel"/>
    <w:tmpl w:val="990856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A0"/>
    <w:rsid w:val="00033D08"/>
    <w:rsid w:val="000A0B0A"/>
    <w:rsid w:val="000D4612"/>
    <w:rsid w:val="00172EB4"/>
    <w:rsid w:val="0019222A"/>
    <w:rsid w:val="001D0E8C"/>
    <w:rsid w:val="001D5BCF"/>
    <w:rsid w:val="002055FB"/>
    <w:rsid w:val="00205C82"/>
    <w:rsid w:val="00223CAE"/>
    <w:rsid w:val="0023685D"/>
    <w:rsid w:val="00237C2A"/>
    <w:rsid w:val="00257E36"/>
    <w:rsid w:val="002715CB"/>
    <w:rsid w:val="00284982"/>
    <w:rsid w:val="00313516"/>
    <w:rsid w:val="0036618A"/>
    <w:rsid w:val="003778D8"/>
    <w:rsid w:val="00394184"/>
    <w:rsid w:val="0039444E"/>
    <w:rsid w:val="003951A8"/>
    <w:rsid w:val="003B6C92"/>
    <w:rsid w:val="003C2784"/>
    <w:rsid w:val="0040595E"/>
    <w:rsid w:val="004265D7"/>
    <w:rsid w:val="00454C43"/>
    <w:rsid w:val="00481449"/>
    <w:rsid w:val="004B4C44"/>
    <w:rsid w:val="00545420"/>
    <w:rsid w:val="00553832"/>
    <w:rsid w:val="00573D8D"/>
    <w:rsid w:val="00586CF0"/>
    <w:rsid w:val="005B1E23"/>
    <w:rsid w:val="006B0047"/>
    <w:rsid w:val="006C7733"/>
    <w:rsid w:val="00722ABF"/>
    <w:rsid w:val="00783064"/>
    <w:rsid w:val="007A3CF2"/>
    <w:rsid w:val="007D0B96"/>
    <w:rsid w:val="0080677F"/>
    <w:rsid w:val="0084300F"/>
    <w:rsid w:val="0086774B"/>
    <w:rsid w:val="00890756"/>
    <w:rsid w:val="00901B0D"/>
    <w:rsid w:val="00902855"/>
    <w:rsid w:val="0093097C"/>
    <w:rsid w:val="0093102A"/>
    <w:rsid w:val="00941C4A"/>
    <w:rsid w:val="00971A37"/>
    <w:rsid w:val="00A261C2"/>
    <w:rsid w:val="00A533A0"/>
    <w:rsid w:val="00A92DD0"/>
    <w:rsid w:val="00AF06A2"/>
    <w:rsid w:val="00AF7342"/>
    <w:rsid w:val="00AF7FF5"/>
    <w:rsid w:val="00B0307D"/>
    <w:rsid w:val="00B246E1"/>
    <w:rsid w:val="00B56CC4"/>
    <w:rsid w:val="00C52B24"/>
    <w:rsid w:val="00C76F3E"/>
    <w:rsid w:val="00C77169"/>
    <w:rsid w:val="00C8054D"/>
    <w:rsid w:val="00C83AAF"/>
    <w:rsid w:val="00D030BE"/>
    <w:rsid w:val="00D84F6B"/>
    <w:rsid w:val="00D922AD"/>
    <w:rsid w:val="00DB0720"/>
    <w:rsid w:val="00DC6B03"/>
    <w:rsid w:val="00E4519D"/>
    <w:rsid w:val="00E73D64"/>
    <w:rsid w:val="00E93716"/>
    <w:rsid w:val="00EA3FDC"/>
    <w:rsid w:val="00EA6A65"/>
    <w:rsid w:val="00EC14BE"/>
    <w:rsid w:val="00F51B44"/>
    <w:rsid w:val="00F7718F"/>
    <w:rsid w:val="00FA44B7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F4FF16B"/>
  <w15:docId w15:val="{7703B3D2-7377-4BB3-88B3-BE32A24B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CAE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CAE"/>
    <w:pPr>
      <w:pBdr>
        <w:top w:val="single" w:sz="24" w:space="0" w:color="0193CF"/>
        <w:left w:val="single" w:sz="24" w:space="0" w:color="0193CF"/>
        <w:bottom w:val="single" w:sz="24" w:space="0" w:color="0193CF"/>
        <w:right w:val="single" w:sz="24" w:space="0" w:color="0193CF"/>
      </w:pBdr>
      <w:shd w:val="clear" w:color="auto" w:fill="0193CF"/>
      <w:spacing w:after="0"/>
      <w:outlineLvl w:val="0"/>
    </w:pPr>
    <w:rPr>
      <w:b/>
      <w:bCs/>
      <w:smallCaps/>
      <w:color w:val="FFFFFF" w:themeColor="background1"/>
      <w:spacing w:val="15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CA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smallCaps/>
      <w:spacing w:val="1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CAE"/>
    <w:pPr>
      <w:pBdr>
        <w:top w:val="single" w:sz="6" w:space="2" w:color="0193CF"/>
        <w:left w:val="single" w:sz="6" w:space="2" w:color="0193CF"/>
      </w:pBdr>
      <w:spacing w:before="300" w:after="0"/>
      <w:outlineLvl w:val="2"/>
    </w:pPr>
    <w:rPr>
      <w:smallCaps/>
      <w:color w:val="0193CF"/>
      <w:spacing w:val="1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CAE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CAE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CAE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CAE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CA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CA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677F"/>
  </w:style>
  <w:style w:type="paragraph" w:styleId="Footer">
    <w:name w:val="footer"/>
    <w:basedOn w:val="Normal"/>
    <w:link w:val="FooterChar"/>
    <w:uiPriority w:val="99"/>
    <w:semiHidden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677F"/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3CAE"/>
    <w:pPr>
      <w:ind w:left="720"/>
      <w:contextualSpacing/>
    </w:pPr>
    <w:rPr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3CAE"/>
    <w:rPr>
      <w:b/>
      <w:bCs/>
      <w:smallCaps/>
      <w:color w:val="FFFFFF" w:themeColor="background1"/>
      <w:spacing w:val="15"/>
      <w:sz w:val="28"/>
      <w:shd w:val="clear" w:color="auto" w:fill="0193CF"/>
    </w:rPr>
  </w:style>
  <w:style w:type="character" w:customStyle="1" w:styleId="Heading2Char">
    <w:name w:val="Heading 2 Char"/>
    <w:basedOn w:val="DefaultParagraphFont"/>
    <w:link w:val="Heading2"/>
    <w:uiPriority w:val="9"/>
    <w:rsid w:val="00223CAE"/>
    <w:rPr>
      <w:smallCaps/>
      <w:spacing w:val="15"/>
      <w:sz w:val="28"/>
      <w:szCs w:val="28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223CAE"/>
    <w:rPr>
      <w:smallCaps/>
      <w:color w:val="0193CF"/>
      <w:spacing w:val="15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CAE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CAE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CAE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CAE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CA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CA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3CAE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23CAE"/>
    <w:pPr>
      <w:spacing w:before="720"/>
    </w:pPr>
    <w:rPr>
      <w:caps/>
      <w:color w:val="0193CF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3CAE"/>
    <w:rPr>
      <w:caps/>
      <w:color w:val="0193CF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CAE"/>
    <w:pPr>
      <w:spacing w:after="1000" w:line="240" w:lineRule="auto"/>
    </w:pPr>
    <w:rPr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CAE"/>
    <w:rPr>
      <w:smallCaps/>
      <w:spacing w:val="10"/>
      <w:sz w:val="28"/>
      <w:szCs w:val="28"/>
    </w:rPr>
  </w:style>
  <w:style w:type="character" w:styleId="Strong">
    <w:name w:val="Strong"/>
    <w:uiPriority w:val="22"/>
    <w:qFormat/>
    <w:rsid w:val="00223CAE"/>
    <w:rPr>
      <w:b/>
      <w:bCs/>
      <w:sz w:val="24"/>
      <w:szCs w:val="24"/>
    </w:rPr>
  </w:style>
  <w:style w:type="character" w:styleId="Emphasis">
    <w:name w:val="Emphasis"/>
    <w:uiPriority w:val="20"/>
    <w:qFormat/>
    <w:rsid w:val="00223CAE"/>
    <w:rPr>
      <w:i/>
      <w:spacing w:val="5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223CAE"/>
    <w:pPr>
      <w:spacing w:before="0"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223CAE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23CAE"/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23CA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CAE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0193C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CAE"/>
    <w:rPr>
      <w:i/>
      <w:iCs/>
      <w:color w:val="0193CF"/>
      <w:sz w:val="28"/>
      <w:szCs w:val="28"/>
    </w:rPr>
  </w:style>
  <w:style w:type="character" w:styleId="SubtleEmphasis">
    <w:name w:val="Subtle Emphasis"/>
    <w:uiPriority w:val="19"/>
    <w:qFormat/>
    <w:rsid w:val="00223CAE"/>
    <w:rPr>
      <w:i/>
      <w:iCs/>
      <w:sz w:val="24"/>
      <w:szCs w:val="24"/>
    </w:rPr>
  </w:style>
  <w:style w:type="character" w:styleId="IntenseEmphasis">
    <w:name w:val="Intense Emphasis"/>
    <w:uiPriority w:val="21"/>
    <w:qFormat/>
    <w:rsid w:val="00223CAE"/>
    <w:rPr>
      <w:b/>
      <w:bCs/>
      <w:i/>
      <w:spacing w:val="10"/>
      <w:sz w:val="24"/>
      <w:szCs w:val="24"/>
    </w:rPr>
  </w:style>
  <w:style w:type="character" w:styleId="SubtleReference">
    <w:name w:val="Subtle Reference"/>
    <w:uiPriority w:val="31"/>
    <w:qFormat/>
    <w:rsid w:val="00223CAE"/>
    <w:rPr>
      <w:b/>
      <w:bCs/>
      <w:color w:val="0193CF"/>
      <w:sz w:val="24"/>
      <w:szCs w:val="24"/>
    </w:rPr>
  </w:style>
  <w:style w:type="character" w:styleId="IntenseReference">
    <w:name w:val="Intense Reference"/>
    <w:uiPriority w:val="32"/>
    <w:qFormat/>
    <w:rsid w:val="00223CAE"/>
    <w:rPr>
      <w:b/>
      <w:bCs/>
      <w:i/>
      <w:iCs/>
      <w:color w:val="0193CF"/>
      <w:sz w:val="24"/>
      <w:szCs w:val="24"/>
    </w:rPr>
  </w:style>
  <w:style w:type="character" w:styleId="BookTitle">
    <w:name w:val="Book Title"/>
    <w:uiPriority w:val="33"/>
    <w:qFormat/>
    <w:rsid w:val="00223CAE"/>
    <w:rPr>
      <w:b/>
      <w:bCs/>
      <w:i/>
      <w:iCs/>
      <w:spacing w:val="9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3CAE"/>
    <w:pPr>
      <w:outlineLvl w:val="9"/>
    </w:pPr>
  </w:style>
  <w:style w:type="table" w:styleId="TableGrid">
    <w:name w:val="Table Grid"/>
    <w:basedOn w:val="TableNormal"/>
    <w:uiPriority w:val="39"/>
    <w:rsid w:val="00A533A0"/>
    <w:pPr>
      <w:spacing w:before="0" w:after="0" w:line="240" w:lineRule="auto"/>
    </w:pPr>
    <w:rPr>
      <w:rFonts w:eastAsiaTheme="minorHAnsi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hared%20Resources\Templates%20&amp;%20Forms\MS%20Office%20Templates\Generic%20Document%20&amp;%20Report\Generic%20Document%20(Blu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8199E-AF6F-4320-8809-2ACAE71B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Document (Blue).dotx</Template>
  <TotalTime>6</TotalTime>
  <Pages>2</Pages>
  <Words>138</Words>
  <Characters>821</Characters>
  <Application>Microsoft Office Word</Application>
  <DocSecurity>0</DocSecurity>
  <Lines>117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rachelg</dc:creator>
  <cp:lastModifiedBy>Dean Ciaran</cp:lastModifiedBy>
  <cp:revision>3</cp:revision>
  <cp:lastPrinted>2020-07-14T08:49:00Z</cp:lastPrinted>
  <dcterms:created xsi:type="dcterms:W3CDTF">2020-07-09T15:56:00Z</dcterms:created>
  <dcterms:modified xsi:type="dcterms:W3CDTF">2020-07-14T10:32:00Z</dcterms:modified>
</cp:coreProperties>
</file>