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FC695" w14:textId="7D7D2287" w:rsidR="004B09E6" w:rsidRPr="00F6461D" w:rsidRDefault="003E7D45" w:rsidP="004B09E6">
      <w:pPr>
        <w:rPr>
          <w:rFonts w:cstheme="minorHAnsi"/>
          <w:b/>
          <w:sz w:val="36"/>
          <w:szCs w:val="28"/>
        </w:rPr>
      </w:pPr>
      <w:r>
        <w:rPr>
          <w:noProof/>
        </w:rPr>
        <w:drawing>
          <wp:inline distT="0" distB="0" distL="0" distR="0" wp14:anchorId="44A29FBC" wp14:editId="2DD6D188">
            <wp:extent cx="1209675" cy="1495425"/>
            <wp:effectExtent l="0" t="0" r="9525" b="9525"/>
            <wp:docPr id="2" name="Picture 2" descr="O:\Leaflet &amp; Print Review\Logo\Blue - logo only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O:\Leaflet &amp; Print Review\Logo\Blue - logo only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7D45">
        <w:rPr>
          <w:rFonts w:cstheme="minorHAnsi"/>
          <w:b/>
          <w:noProof/>
          <w:sz w:val="36"/>
          <w:szCs w:val="28"/>
        </w:rPr>
        <mc:AlternateContent>
          <mc:Choice Requires="wps">
            <w:drawing>
              <wp:anchor distT="45720" distB="45720" distL="114300" distR="114300" simplePos="0" relativeHeight="251665413" behindDoc="0" locked="0" layoutInCell="1" allowOverlap="1" wp14:anchorId="195AE5DB" wp14:editId="3F89C8B3">
                <wp:simplePos x="0" y="0"/>
                <wp:positionH relativeFrom="column">
                  <wp:posOffset>2957830</wp:posOffset>
                </wp:positionH>
                <wp:positionV relativeFrom="paragraph">
                  <wp:posOffset>1270</wp:posOffset>
                </wp:positionV>
                <wp:extent cx="6379210" cy="1330325"/>
                <wp:effectExtent l="0" t="0" r="21590" b="222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9210" cy="1330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E5D153" w14:textId="5352ECC9" w:rsidR="003E7D45" w:rsidRDefault="003E7D45" w:rsidP="003E7D45">
                            <w:pPr>
                              <w:widowControl w:val="0"/>
                              <w:pBdr>
                                <w:bottom w:val="single" w:sz="4" w:space="1" w:color="016B95"/>
                              </w:pBdr>
                              <w:spacing w:before="24" w:after="60" w:line="273" w:lineRule="auto"/>
                              <w:ind w:left="981" w:firstLine="720"/>
                              <w:jc w:val="right"/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6B9B"/>
                                <w:sz w:val="44"/>
                                <w:szCs w:val="44"/>
                              </w:rPr>
                              <w:t>COUNCIL OF THE ISLES OF SCILLY</w:t>
                            </w:r>
                          </w:p>
                          <w:p w14:paraId="769C4201" w14:textId="77777777" w:rsidR="003E7D45" w:rsidRDefault="003E7D45" w:rsidP="003E7D45">
                            <w:pPr>
                              <w:widowControl w:val="0"/>
                              <w:spacing w:before="40" w:after="0" w:line="240" w:lineRule="auto"/>
                              <w:ind w:left="1701"/>
                              <w:jc w:val="right"/>
                              <w:rPr>
                                <w:rFonts w:ascii="Calibri" w:hAnsi="Calibri"/>
                                <w:b/>
                                <w:color w:val="006B9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6B9B"/>
                                <w:sz w:val="24"/>
                                <w:szCs w:val="24"/>
                              </w:rPr>
                              <w:t xml:space="preserve">Children and Family Services, </w:t>
                            </w:r>
                          </w:p>
                          <w:p w14:paraId="639D0CEF" w14:textId="77777777" w:rsidR="003E7D45" w:rsidRDefault="003E7D45" w:rsidP="003E7D45">
                            <w:pPr>
                              <w:spacing w:after="0"/>
                              <w:jc w:val="right"/>
                              <w:rPr>
                                <w:color w:val="006699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color w:val="006B9B"/>
                                <w:sz w:val="24"/>
                                <w:szCs w:val="24"/>
                              </w:rPr>
                              <w:t>Carn</w:t>
                            </w:r>
                            <w:proofErr w:type="spellEnd"/>
                            <w:r>
                              <w:rPr>
                                <w:color w:val="006B9B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6B9B"/>
                                <w:sz w:val="24"/>
                                <w:szCs w:val="24"/>
                              </w:rPr>
                              <w:t>Gwaval</w:t>
                            </w:r>
                            <w:proofErr w:type="spellEnd"/>
                            <w:r>
                              <w:rPr>
                                <w:color w:val="006B9B"/>
                                <w:sz w:val="24"/>
                                <w:szCs w:val="24"/>
                              </w:rPr>
                              <w:t>, Church Road, St Mary’s, Isles of Scilly, TR21 0NA</w:t>
                            </w:r>
                            <w:r>
                              <w:rPr>
                                <w:color w:val="006B9B"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ascii="Wingdings" w:hAnsi="Wingdings"/>
                                <w:color w:val="006B9B"/>
                                <w:sz w:val="24"/>
                                <w:szCs w:val="24"/>
                              </w:rPr>
                              <w:t>)</w:t>
                            </w:r>
                            <w:r>
                              <w:rPr>
                                <w:color w:val="006B9B"/>
                                <w:sz w:val="24"/>
                                <w:szCs w:val="24"/>
                              </w:rPr>
                              <w:t>01720 424490</w:t>
                            </w:r>
                          </w:p>
                          <w:p w14:paraId="1B060E4F" w14:textId="77777777" w:rsidR="003E7D45" w:rsidRDefault="003E7D45" w:rsidP="003E7D45">
                            <w:pPr>
                              <w:spacing w:after="0"/>
                              <w:jc w:val="right"/>
                              <w:rPr>
                                <w:color w:val="006699"/>
                                <w:sz w:val="24"/>
                                <w:szCs w:val="24"/>
                              </w:rPr>
                            </w:pPr>
                            <w:bookmarkStart w:id="0" w:name="_Hlk112157501"/>
                            <w:bookmarkStart w:id="1" w:name="_Hlk112157502"/>
                            <w:r>
                              <w:rPr>
                                <w:color w:val="006699"/>
                                <w:sz w:val="24"/>
                                <w:szCs w:val="24"/>
                              </w:rPr>
                              <w:t>childrenservicesemail@scilly.gov.uk</w:t>
                            </w:r>
                          </w:p>
                          <w:bookmarkEnd w:id="0"/>
                          <w:bookmarkEnd w:id="1"/>
                          <w:p w14:paraId="6A4B37A6" w14:textId="75BF9F65" w:rsidR="003E7D45" w:rsidRDefault="003E7D4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5AE5D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2.9pt;margin-top:.1pt;width:502.3pt;height:104.75pt;z-index:25166541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">
                <v:textbox>
                  <w:txbxContent>
                    <w:p w14:paraId="67E5D153" w14:textId="5352ECC9" w:rsidR="003E7D45" w:rsidRDefault="003E7D45" w:rsidP="003E7D45">
                      <w:pPr>
                        <w:widowControl w:val="0"/>
                        <w:pBdr>
                          <w:bottom w:val="single" w:sz="4" w:space="1" w:color="016B95"/>
                        </w:pBdr>
                        <w:spacing w:before="24" w:after="60" w:line="273" w:lineRule="auto"/>
                        <w:ind w:left="981" w:firstLine="720"/>
                        <w:jc w:val="right"/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6B9B"/>
                          <w:sz w:val="44"/>
                          <w:szCs w:val="44"/>
                        </w:rPr>
                        <w:t>COUNCIL OF THE ISLES OF SCILLY</w:t>
                      </w:r>
                    </w:p>
                    <w:p w14:paraId="769C4201" w14:textId="77777777" w:rsidR="003E7D45" w:rsidRDefault="003E7D45" w:rsidP="003E7D45">
                      <w:pPr>
                        <w:widowControl w:val="0"/>
                        <w:spacing w:before="40" w:after="0" w:line="240" w:lineRule="auto"/>
                        <w:ind w:left="1701"/>
                        <w:jc w:val="right"/>
                        <w:rPr>
                          <w:rFonts w:ascii="Calibri" w:hAnsi="Calibri"/>
                          <w:b/>
                          <w:color w:val="006B9B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6B9B"/>
                          <w:sz w:val="24"/>
                          <w:szCs w:val="24"/>
                        </w:rPr>
                        <w:t xml:space="preserve">Children and Family Services, </w:t>
                      </w:r>
                    </w:p>
                    <w:p w14:paraId="639D0CEF" w14:textId="77777777" w:rsidR="003E7D45" w:rsidRDefault="003E7D45" w:rsidP="003E7D45">
                      <w:pPr>
                        <w:spacing w:after="0"/>
                        <w:jc w:val="right"/>
                        <w:rPr>
                          <w:color w:val="006699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color w:val="006B9B"/>
                          <w:sz w:val="24"/>
                          <w:szCs w:val="24"/>
                        </w:rPr>
                        <w:t>Carn</w:t>
                      </w:r>
                      <w:proofErr w:type="spellEnd"/>
                      <w:r>
                        <w:rPr>
                          <w:color w:val="006B9B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6B9B"/>
                          <w:sz w:val="24"/>
                          <w:szCs w:val="24"/>
                        </w:rPr>
                        <w:t>Gwaval</w:t>
                      </w:r>
                      <w:proofErr w:type="spellEnd"/>
                      <w:r>
                        <w:rPr>
                          <w:color w:val="006B9B"/>
                          <w:sz w:val="24"/>
                          <w:szCs w:val="24"/>
                        </w:rPr>
                        <w:t>, Church Road, St Mary’s, Isles of Scilly, TR21 0NA</w:t>
                      </w:r>
                      <w:r>
                        <w:rPr>
                          <w:color w:val="006B9B"/>
                          <w:sz w:val="24"/>
                          <w:szCs w:val="24"/>
                        </w:rPr>
                        <w:br/>
                      </w:r>
                      <w:r>
                        <w:rPr>
                          <w:rFonts w:ascii="Wingdings" w:hAnsi="Wingdings"/>
                          <w:color w:val="006B9B"/>
                          <w:sz w:val="24"/>
                          <w:szCs w:val="24"/>
                        </w:rPr>
                        <w:t>)</w:t>
                      </w:r>
                      <w:r>
                        <w:rPr>
                          <w:color w:val="006B9B"/>
                          <w:sz w:val="24"/>
                          <w:szCs w:val="24"/>
                        </w:rPr>
                        <w:t>01720 424490</w:t>
                      </w:r>
                    </w:p>
                    <w:p w14:paraId="1B060E4F" w14:textId="77777777" w:rsidR="003E7D45" w:rsidRDefault="003E7D45" w:rsidP="003E7D45">
                      <w:pPr>
                        <w:spacing w:after="0"/>
                        <w:jc w:val="right"/>
                        <w:rPr>
                          <w:color w:val="006699"/>
                          <w:sz w:val="24"/>
                          <w:szCs w:val="24"/>
                        </w:rPr>
                      </w:pPr>
                      <w:bookmarkStart w:id="2" w:name="_Hlk112157501"/>
                      <w:bookmarkStart w:id="3" w:name="_Hlk112157502"/>
                      <w:r>
                        <w:rPr>
                          <w:color w:val="006699"/>
                          <w:sz w:val="24"/>
                          <w:szCs w:val="24"/>
                        </w:rPr>
                        <w:t>childrenservicesemail@scilly.gov.uk</w:t>
                      </w:r>
                    </w:p>
                    <w:bookmarkEnd w:id="2"/>
                    <w:bookmarkEnd w:id="3"/>
                    <w:p w14:paraId="6A4B37A6" w14:textId="75BF9F65" w:rsidR="003E7D45" w:rsidRDefault="003E7D45"/>
                  </w:txbxContent>
                </v:textbox>
                <w10:wrap type="square"/>
              </v:shape>
            </w:pict>
          </mc:Fallback>
        </mc:AlternateContent>
      </w:r>
    </w:p>
    <w:p w14:paraId="7CC701C4" w14:textId="07DFE928" w:rsidR="00023DC7" w:rsidRDefault="004B09E6" w:rsidP="00F6461D">
      <w:pPr>
        <w:spacing w:after="0"/>
        <w:rPr>
          <w:rFonts w:cstheme="minorHAnsi"/>
          <w:b/>
          <w:sz w:val="40"/>
          <w:szCs w:val="28"/>
        </w:rPr>
      </w:pPr>
      <w:r w:rsidRPr="00F6461D">
        <w:rPr>
          <w:rFonts w:cstheme="minorHAnsi"/>
          <w:b/>
          <w:sz w:val="40"/>
          <w:szCs w:val="28"/>
        </w:rPr>
        <w:t>Statutory Early Years Foundation Stage Framework - individual risk management plan</w:t>
      </w:r>
    </w:p>
    <w:p w14:paraId="340048C6" w14:textId="77777777" w:rsidR="00F6461D" w:rsidRPr="00F6461D" w:rsidRDefault="00F6461D" w:rsidP="00F6461D">
      <w:pPr>
        <w:spacing w:after="0"/>
        <w:rPr>
          <w:rFonts w:cstheme="minorHAnsi"/>
          <w:bCs/>
          <w:sz w:val="26"/>
          <w:szCs w:val="26"/>
        </w:rPr>
      </w:pPr>
    </w:p>
    <w:p w14:paraId="799BBA01" w14:textId="15D10C7D" w:rsidR="00863595" w:rsidRDefault="0047799A" w:rsidP="003E7D45">
      <w:pPr>
        <w:spacing w:after="0"/>
        <w:jc w:val="both"/>
        <w:rPr>
          <w:rFonts w:cstheme="minorHAnsi"/>
          <w:bCs/>
          <w:sz w:val="26"/>
          <w:szCs w:val="26"/>
        </w:rPr>
      </w:pPr>
      <w:r w:rsidRPr="00F6461D">
        <w:rPr>
          <w:rFonts w:cstheme="minorHAnsi"/>
          <w:bCs/>
          <w:sz w:val="26"/>
          <w:szCs w:val="26"/>
        </w:rPr>
        <w:t>Please complete this risk management plan for any child in the Early Years Foundation Stage</w:t>
      </w:r>
      <w:r w:rsidR="00863595" w:rsidRPr="00F6461D">
        <w:rPr>
          <w:rFonts w:cstheme="minorHAnsi"/>
          <w:bCs/>
          <w:sz w:val="26"/>
          <w:szCs w:val="26"/>
        </w:rPr>
        <w:t>,</w:t>
      </w:r>
      <w:r w:rsidRPr="00F6461D">
        <w:rPr>
          <w:rFonts w:cstheme="minorHAnsi"/>
          <w:bCs/>
          <w:sz w:val="26"/>
          <w:szCs w:val="26"/>
        </w:rPr>
        <w:t xml:space="preserve"> who might be</w:t>
      </w:r>
      <w:r w:rsidR="00863595" w:rsidRPr="00F6461D">
        <w:rPr>
          <w:rFonts w:cstheme="minorHAnsi"/>
          <w:bCs/>
          <w:sz w:val="26"/>
          <w:szCs w:val="26"/>
        </w:rPr>
        <w:t xml:space="preserve"> at risk of not accessing the </w:t>
      </w:r>
      <w:r w:rsidRPr="00F6461D">
        <w:rPr>
          <w:rFonts w:cstheme="minorHAnsi"/>
          <w:bCs/>
          <w:sz w:val="26"/>
          <w:szCs w:val="26"/>
        </w:rPr>
        <w:t xml:space="preserve">full-time reception place </w:t>
      </w:r>
      <w:r w:rsidR="00863595" w:rsidRPr="00F6461D">
        <w:rPr>
          <w:rFonts w:cstheme="minorHAnsi"/>
          <w:bCs/>
          <w:sz w:val="26"/>
          <w:szCs w:val="26"/>
        </w:rPr>
        <w:t>they are entitled to</w:t>
      </w:r>
      <w:r w:rsidR="007A2472" w:rsidRPr="00F6461D">
        <w:rPr>
          <w:rFonts w:cstheme="minorHAnsi"/>
          <w:bCs/>
          <w:sz w:val="26"/>
          <w:szCs w:val="26"/>
        </w:rPr>
        <w:t xml:space="preserve">. </w:t>
      </w:r>
      <w:r w:rsidR="000B5C79" w:rsidRPr="00F6461D">
        <w:rPr>
          <w:rFonts w:cstheme="minorHAnsi"/>
          <w:bCs/>
          <w:sz w:val="26"/>
          <w:szCs w:val="26"/>
        </w:rPr>
        <w:t xml:space="preserve"> </w:t>
      </w:r>
      <w:r w:rsidR="007A2472" w:rsidRPr="00F6461D">
        <w:rPr>
          <w:rFonts w:cstheme="minorHAnsi"/>
          <w:bCs/>
          <w:sz w:val="26"/>
          <w:szCs w:val="26"/>
        </w:rPr>
        <w:t xml:space="preserve">Please remember that all children have the right to a </w:t>
      </w:r>
      <w:r w:rsidR="003E7D45" w:rsidRPr="00F6461D">
        <w:rPr>
          <w:rFonts w:cstheme="minorHAnsi"/>
          <w:bCs/>
          <w:sz w:val="26"/>
          <w:szCs w:val="26"/>
        </w:rPr>
        <w:t>full-time</w:t>
      </w:r>
      <w:r w:rsidR="007A2472" w:rsidRPr="00F6461D">
        <w:rPr>
          <w:rFonts w:cstheme="minorHAnsi"/>
          <w:bCs/>
          <w:sz w:val="26"/>
          <w:szCs w:val="26"/>
        </w:rPr>
        <w:t xml:space="preserve"> reception class place </w:t>
      </w:r>
      <w:r w:rsidRPr="00F6461D">
        <w:rPr>
          <w:rFonts w:cstheme="minorHAnsi"/>
          <w:bCs/>
          <w:sz w:val="26"/>
          <w:szCs w:val="26"/>
        </w:rPr>
        <w:t xml:space="preserve">from the September </w:t>
      </w:r>
      <w:r w:rsidR="00863595" w:rsidRPr="00F6461D">
        <w:rPr>
          <w:rFonts w:cstheme="minorHAnsi"/>
          <w:bCs/>
          <w:sz w:val="26"/>
          <w:szCs w:val="26"/>
        </w:rPr>
        <w:t>they start school.</w:t>
      </w:r>
      <w:r w:rsidR="007A2472" w:rsidRPr="00F6461D">
        <w:rPr>
          <w:rFonts w:cstheme="minorHAnsi"/>
          <w:bCs/>
          <w:sz w:val="26"/>
          <w:szCs w:val="26"/>
        </w:rPr>
        <w:t xml:space="preserve"> </w:t>
      </w:r>
    </w:p>
    <w:p w14:paraId="0690C039" w14:textId="77777777" w:rsidR="00F6461D" w:rsidRPr="00F6461D" w:rsidRDefault="00F6461D" w:rsidP="00F6461D">
      <w:pPr>
        <w:spacing w:after="0"/>
        <w:rPr>
          <w:rFonts w:cstheme="minorHAnsi"/>
          <w:bCs/>
          <w:sz w:val="26"/>
          <w:szCs w:val="26"/>
        </w:rPr>
      </w:pPr>
    </w:p>
    <w:p w14:paraId="663BB7AA" w14:textId="7A2AF81C" w:rsidR="007A2472" w:rsidRPr="00341153" w:rsidRDefault="0047799A" w:rsidP="00F6461D">
      <w:pPr>
        <w:spacing w:after="0"/>
        <w:rPr>
          <w:rFonts w:cstheme="minorHAnsi"/>
          <w:b/>
          <w:sz w:val="28"/>
          <w:szCs w:val="28"/>
        </w:rPr>
      </w:pPr>
      <w:r w:rsidRPr="00341153">
        <w:rPr>
          <w:rFonts w:cstheme="minorHAnsi"/>
          <w:b/>
          <w:sz w:val="28"/>
          <w:szCs w:val="28"/>
        </w:rPr>
        <w:t>Please note</w:t>
      </w:r>
      <w:r w:rsidR="007A2472" w:rsidRPr="00341153">
        <w:rPr>
          <w:rFonts w:cstheme="minorHAnsi"/>
          <w:b/>
          <w:sz w:val="28"/>
          <w:szCs w:val="28"/>
        </w:rPr>
        <w:t>:</w:t>
      </w:r>
    </w:p>
    <w:p w14:paraId="1C01E5FA" w14:textId="1F176431" w:rsidR="007A2472" w:rsidRPr="00F6461D" w:rsidRDefault="007A2472" w:rsidP="00F6461D">
      <w:pPr>
        <w:pStyle w:val="ListParagraph"/>
        <w:numPr>
          <w:ilvl w:val="0"/>
          <w:numId w:val="14"/>
        </w:numPr>
        <w:spacing w:after="0"/>
        <w:rPr>
          <w:rFonts w:cstheme="minorHAnsi"/>
          <w:bCs/>
          <w:sz w:val="26"/>
          <w:szCs w:val="26"/>
        </w:rPr>
      </w:pPr>
      <w:r w:rsidRPr="00F6461D">
        <w:rPr>
          <w:rFonts w:cstheme="minorHAnsi"/>
          <w:bCs/>
          <w:sz w:val="26"/>
          <w:szCs w:val="26"/>
        </w:rPr>
        <w:t>T</w:t>
      </w:r>
      <w:r w:rsidR="0047799A" w:rsidRPr="00F6461D">
        <w:rPr>
          <w:rFonts w:cstheme="minorHAnsi"/>
          <w:bCs/>
          <w:sz w:val="26"/>
          <w:szCs w:val="26"/>
        </w:rPr>
        <w:t xml:space="preserve">his risk management plan </w:t>
      </w:r>
      <w:r w:rsidR="0047799A" w:rsidRPr="00F6461D">
        <w:rPr>
          <w:rFonts w:cstheme="minorHAnsi"/>
          <w:b/>
          <w:i/>
          <w:sz w:val="26"/>
          <w:szCs w:val="26"/>
        </w:rPr>
        <w:t>does not</w:t>
      </w:r>
      <w:r w:rsidR="0047799A" w:rsidRPr="00F6461D">
        <w:rPr>
          <w:rFonts w:cstheme="minorHAnsi"/>
          <w:bCs/>
          <w:sz w:val="26"/>
          <w:szCs w:val="26"/>
        </w:rPr>
        <w:t xml:space="preserve"> need </w:t>
      </w:r>
      <w:r w:rsidRPr="00F6461D">
        <w:rPr>
          <w:rFonts w:cstheme="minorHAnsi"/>
          <w:bCs/>
          <w:sz w:val="26"/>
          <w:szCs w:val="26"/>
        </w:rPr>
        <w:t>to be completed</w:t>
      </w:r>
      <w:r w:rsidR="0047799A" w:rsidRPr="00F6461D">
        <w:rPr>
          <w:rFonts w:cstheme="minorHAnsi"/>
          <w:bCs/>
          <w:sz w:val="26"/>
          <w:szCs w:val="26"/>
        </w:rPr>
        <w:t xml:space="preserve"> </w:t>
      </w:r>
      <w:r w:rsidR="00863595" w:rsidRPr="00F6461D">
        <w:rPr>
          <w:rFonts w:cstheme="minorHAnsi"/>
          <w:bCs/>
          <w:sz w:val="26"/>
          <w:szCs w:val="26"/>
        </w:rPr>
        <w:t xml:space="preserve">during </w:t>
      </w:r>
      <w:r w:rsidRPr="00F6461D">
        <w:rPr>
          <w:rFonts w:cstheme="minorHAnsi"/>
          <w:bCs/>
          <w:sz w:val="26"/>
          <w:szCs w:val="26"/>
        </w:rPr>
        <w:t>a child’s transition in to school if a staggered entry or part-time start is part of usual entry arrangements in September.</w:t>
      </w:r>
    </w:p>
    <w:p w14:paraId="0FE06CE8" w14:textId="090DC8B7" w:rsidR="007A2472" w:rsidRPr="00F6461D" w:rsidRDefault="00863595" w:rsidP="00F6461D">
      <w:pPr>
        <w:pStyle w:val="ListParagraph"/>
        <w:numPr>
          <w:ilvl w:val="0"/>
          <w:numId w:val="14"/>
        </w:numPr>
        <w:spacing w:after="0"/>
        <w:rPr>
          <w:rFonts w:cstheme="minorHAnsi"/>
          <w:bCs/>
          <w:sz w:val="26"/>
          <w:szCs w:val="26"/>
        </w:rPr>
      </w:pPr>
      <w:r w:rsidRPr="00F6461D">
        <w:rPr>
          <w:rFonts w:cstheme="minorHAnsi"/>
          <w:bCs/>
          <w:sz w:val="26"/>
          <w:szCs w:val="26"/>
        </w:rPr>
        <w:t xml:space="preserve">The risk management plan </w:t>
      </w:r>
      <w:r w:rsidRPr="00F6461D">
        <w:rPr>
          <w:rFonts w:cstheme="minorHAnsi"/>
          <w:b/>
          <w:i/>
          <w:sz w:val="26"/>
          <w:szCs w:val="26"/>
        </w:rPr>
        <w:t>does not</w:t>
      </w:r>
      <w:r w:rsidRPr="00F6461D">
        <w:rPr>
          <w:rFonts w:cstheme="minorHAnsi"/>
          <w:bCs/>
          <w:sz w:val="26"/>
          <w:szCs w:val="26"/>
        </w:rPr>
        <w:t xml:space="preserve"> need to be completed </w:t>
      </w:r>
      <w:r w:rsidR="0047799A" w:rsidRPr="00F6461D">
        <w:rPr>
          <w:rFonts w:cstheme="minorHAnsi"/>
          <w:bCs/>
          <w:sz w:val="26"/>
          <w:szCs w:val="26"/>
        </w:rPr>
        <w:t>where a deferred entry to a reception place has been agreed</w:t>
      </w:r>
      <w:r w:rsidR="003E7D45">
        <w:rPr>
          <w:rFonts w:cstheme="minorHAnsi"/>
          <w:bCs/>
          <w:sz w:val="26"/>
          <w:szCs w:val="26"/>
        </w:rPr>
        <w:t xml:space="preserve"> and documented as such</w:t>
      </w:r>
    </w:p>
    <w:p w14:paraId="2FBEC5E4" w14:textId="145FD02E" w:rsidR="00004C40" w:rsidRPr="00F6461D" w:rsidRDefault="007A2472" w:rsidP="00F6461D">
      <w:pPr>
        <w:pStyle w:val="ListParagraph"/>
        <w:numPr>
          <w:ilvl w:val="0"/>
          <w:numId w:val="14"/>
        </w:numPr>
        <w:spacing w:after="0"/>
        <w:rPr>
          <w:rFonts w:cstheme="minorHAnsi"/>
          <w:bCs/>
          <w:i/>
          <w:sz w:val="26"/>
          <w:szCs w:val="26"/>
        </w:rPr>
      </w:pPr>
      <w:r w:rsidRPr="00F6461D">
        <w:rPr>
          <w:rFonts w:cstheme="minorHAnsi"/>
          <w:bCs/>
          <w:sz w:val="26"/>
          <w:szCs w:val="26"/>
        </w:rPr>
        <w:t xml:space="preserve">The risk management plan </w:t>
      </w:r>
      <w:r w:rsidRPr="00F6461D">
        <w:rPr>
          <w:rFonts w:cstheme="minorHAnsi"/>
          <w:b/>
          <w:i/>
          <w:sz w:val="26"/>
          <w:szCs w:val="26"/>
        </w:rPr>
        <w:t>should</w:t>
      </w:r>
      <w:r w:rsidR="0047799A" w:rsidRPr="00F6461D">
        <w:rPr>
          <w:rFonts w:cstheme="minorHAnsi"/>
          <w:b/>
          <w:i/>
          <w:sz w:val="26"/>
          <w:szCs w:val="26"/>
        </w:rPr>
        <w:t xml:space="preserve"> be</w:t>
      </w:r>
      <w:r w:rsidR="0047799A" w:rsidRPr="00F6461D">
        <w:rPr>
          <w:rFonts w:cstheme="minorHAnsi"/>
          <w:bCs/>
          <w:sz w:val="26"/>
          <w:szCs w:val="26"/>
        </w:rPr>
        <w:t xml:space="preserve"> completed for any other arrangement such as a </w:t>
      </w:r>
      <w:r w:rsidR="0047799A" w:rsidRPr="00F6461D">
        <w:rPr>
          <w:rFonts w:cstheme="minorHAnsi"/>
          <w:bCs/>
          <w:i/>
          <w:sz w:val="26"/>
          <w:szCs w:val="26"/>
        </w:rPr>
        <w:t>reduced hours package</w:t>
      </w:r>
      <w:r w:rsidR="00F6133B" w:rsidRPr="00F6461D">
        <w:rPr>
          <w:rFonts w:cstheme="minorHAnsi"/>
          <w:bCs/>
          <w:i/>
          <w:sz w:val="26"/>
          <w:szCs w:val="26"/>
        </w:rPr>
        <w:t xml:space="preserve"> </w:t>
      </w:r>
      <w:r w:rsidRPr="00F6461D">
        <w:rPr>
          <w:rFonts w:cstheme="minorHAnsi"/>
          <w:bCs/>
          <w:i/>
          <w:sz w:val="26"/>
          <w:szCs w:val="26"/>
        </w:rPr>
        <w:t xml:space="preserve">where </w:t>
      </w:r>
      <w:r w:rsidR="00D45E33">
        <w:rPr>
          <w:rFonts w:cstheme="minorHAnsi"/>
          <w:bCs/>
          <w:i/>
          <w:sz w:val="26"/>
          <w:szCs w:val="26"/>
        </w:rPr>
        <w:t xml:space="preserve">part-time </w:t>
      </w:r>
      <w:r w:rsidRPr="00F6461D">
        <w:rPr>
          <w:rFonts w:cstheme="minorHAnsi"/>
          <w:bCs/>
          <w:i/>
          <w:sz w:val="26"/>
          <w:szCs w:val="26"/>
        </w:rPr>
        <w:t xml:space="preserve">timetable reporting </w:t>
      </w:r>
      <w:r w:rsidR="003E7D45" w:rsidRPr="00F6461D">
        <w:rPr>
          <w:rFonts w:cstheme="minorHAnsi"/>
          <w:bCs/>
          <w:i/>
          <w:sz w:val="26"/>
          <w:szCs w:val="26"/>
        </w:rPr>
        <w:t>applies,</w:t>
      </w:r>
      <w:r w:rsidRPr="00F6461D">
        <w:rPr>
          <w:rFonts w:cstheme="minorHAnsi"/>
          <w:bCs/>
          <w:i/>
          <w:sz w:val="26"/>
          <w:szCs w:val="26"/>
        </w:rPr>
        <w:t xml:space="preserve"> or flexi-schooling is in place</w:t>
      </w:r>
      <w:r w:rsidR="0047799A" w:rsidRPr="00F6461D">
        <w:rPr>
          <w:rFonts w:cstheme="minorHAnsi"/>
          <w:bCs/>
          <w:i/>
          <w:sz w:val="26"/>
          <w:szCs w:val="26"/>
        </w:rPr>
        <w:t xml:space="preserve">. </w:t>
      </w:r>
    </w:p>
    <w:p w14:paraId="793369F6" w14:textId="77777777" w:rsidR="00F6461D" w:rsidRPr="00F6461D" w:rsidRDefault="00F6461D" w:rsidP="00F6461D">
      <w:pPr>
        <w:spacing w:after="0"/>
        <w:rPr>
          <w:rFonts w:cstheme="minorHAnsi"/>
          <w:bCs/>
          <w:sz w:val="26"/>
          <w:szCs w:val="26"/>
        </w:rPr>
      </w:pPr>
    </w:p>
    <w:p w14:paraId="3AC5DC1A" w14:textId="127098D6" w:rsidR="003E7D45" w:rsidRDefault="00104668" w:rsidP="003E7D45">
      <w:pPr>
        <w:spacing w:after="0"/>
        <w:rPr>
          <w:rFonts w:cstheme="minorHAnsi"/>
          <w:bCs/>
          <w:i/>
          <w:iCs/>
          <w:color w:val="FF0000"/>
          <w:sz w:val="26"/>
          <w:szCs w:val="26"/>
        </w:rPr>
      </w:pPr>
      <w:r w:rsidRPr="00F6461D">
        <w:rPr>
          <w:rFonts w:cstheme="minorHAnsi"/>
          <w:bCs/>
          <w:i/>
          <w:iCs/>
          <w:color w:val="FF0000"/>
          <w:sz w:val="26"/>
          <w:szCs w:val="26"/>
        </w:rPr>
        <w:t>Please consider the requirements of the General Data Protection Regulation</w:t>
      </w:r>
      <w:r w:rsidR="00F6461D" w:rsidRPr="00F6461D">
        <w:rPr>
          <w:rFonts w:cstheme="minorHAnsi"/>
          <w:bCs/>
          <w:i/>
          <w:iCs/>
          <w:color w:val="FF0000"/>
          <w:sz w:val="26"/>
          <w:szCs w:val="26"/>
        </w:rPr>
        <w:t xml:space="preserve"> (GDPR)</w:t>
      </w:r>
      <w:r w:rsidRPr="00F6461D">
        <w:rPr>
          <w:rFonts w:cstheme="minorHAnsi"/>
          <w:bCs/>
          <w:i/>
          <w:iCs/>
          <w:color w:val="FF0000"/>
          <w:sz w:val="26"/>
          <w:szCs w:val="26"/>
        </w:rPr>
        <w:t xml:space="preserve"> when gathering and submi</w:t>
      </w:r>
      <w:r w:rsidR="00F92671" w:rsidRPr="00F6461D">
        <w:rPr>
          <w:rFonts w:cstheme="minorHAnsi"/>
          <w:bCs/>
          <w:i/>
          <w:iCs/>
          <w:color w:val="FF0000"/>
          <w:sz w:val="26"/>
          <w:szCs w:val="26"/>
        </w:rPr>
        <w:t>tting information via this form and ensure that</w:t>
      </w:r>
      <w:r w:rsidR="00F6461D" w:rsidRPr="00F6461D">
        <w:rPr>
          <w:rFonts w:cstheme="minorHAnsi"/>
          <w:bCs/>
          <w:i/>
          <w:iCs/>
          <w:color w:val="FF0000"/>
          <w:sz w:val="26"/>
          <w:szCs w:val="26"/>
        </w:rPr>
        <w:t>,</w:t>
      </w:r>
      <w:r w:rsidR="00F92671" w:rsidRPr="00F6461D">
        <w:rPr>
          <w:rFonts w:cstheme="minorHAnsi"/>
          <w:bCs/>
          <w:i/>
          <w:iCs/>
          <w:color w:val="FF0000"/>
          <w:sz w:val="26"/>
          <w:szCs w:val="26"/>
        </w:rPr>
        <w:t xml:space="preserve"> as a school, you have gained the required consents in line with GDPR to be able to share this information.</w:t>
      </w:r>
      <w:r w:rsidR="004B09E6" w:rsidRPr="00F6461D">
        <w:rPr>
          <w:rFonts w:cstheme="minorHAnsi"/>
          <w:bCs/>
          <w:i/>
          <w:iCs/>
          <w:color w:val="FF0000"/>
          <w:sz w:val="26"/>
          <w:szCs w:val="26"/>
        </w:rPr>
        <w:t xml:space="preserve">  The completed risk assessment must be sent securely by encrypted email </w:t>
      </w:r>
      <w:proofErr w:type="gramStart"/>
      <w:r w:rsidR="004B09E6" w:rsidRPr="00F6461D">
        <w:rPr>
          <w:rFonts w:cstheme="minorHAnsi"/>
          <w:bCs/>
          <w:i/>
          <w:iCs/>
          <w:color w:val="FF0000"/>
          <w:sz w:val="26"/>
          <w:szCs w:val="26"/>
        </w:rPr>
        <w:t>e.g.</w:t>
      </w:r>
      <w:proofErr w:type="gramEnd"/>
      <w:r w:rsidR="004B09E6" w:rsidRPr="00F6461D">
        <w:rPr>
          <w:rFonts w:cstheme="minorHAnsi"/>
          <w:bCs/>
          <w:i/>
          <w:iCs/>
          <w:color w:val="FF0000"/>
          <w:sz w:val="26"/>
          <w:szCs w:val="26"/>
        </w:rPr>
        <w:t xml:space="preserve"> Egress to </w:t>
      </w:r>
      <w:hyperlink r:id="rId11" w:history="1">
        <w:r w:rsidR="003E7D45" w:rsidRPr="004364C9">
          <w:rPr>
            <w:rStyle w:val="Hyperlink"/>
            <w:rFonts w:cstheme="minorHAnsi"/>
            <w:bCs/>
            <w:i/>
            <w:iCs/>
            <w:sz w:val="26"/>
            <w:szCs w:val="26"/>
          </w:rPr>
          <w:t>childrenservicesemail@scilly.gov.uk</w:t>
        </w:r>
      </w:hyperlink>
    </w:p>
    <w:p w14:paraId="03BE2000" w14:textId="77777777" w:rsidR="003E7D45" w:rsidRPr="003E7D45" w:rsidRDefault="003E7D45" w:rsidP="003E7D45">
      <w:pPr>
        <w:spacing w:after="0"/>
        <w:rPr>
          <w:rFonts w:cstheme="minorHAnsi"/>
          <w:bCs/>
          <w:i/>
          <w:iCs/>
          <w:color w:val="FF0000"/>
          <w:sz w:val="26"/>
          <w:szCs w:val="26"/>
        </w:rPr>
      </w:pPr>
    </w:p>
    <w:p w14:paraId="7089D6CD" w14:textId="77777777" w:rsidR="00F6461D" w:rsidRDefault="00F6461D" w:rsidP="00F6461D">
      <w:pPr>
        <w:spacing w:after="0" w:line="240" w:lineRule="auto"/>
        <w:rPr>
          <w:rFonts w:cstheme="minorHAnsi"/>
          <w:bCs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89"/>
        <w:gridCol w:w="4889"/>
        <w:gridCol w:w="4890"/>
      </w:tblGrid>
      <w:tr w:rsidR="00F6461D" w14:paraId="4D1F73FB" w14:textId="77777777" w:rsidTr="00F6461D">
        <w:tc>
          <w:tcPr>
            <w:tcW w:w="4889" w:type="dxa"/>
          </w:tcPr>
          <w:p w14:paraId="701CE191" w14:textId="4AAC34D7" w:rsidR="00F6461D" w:rsidRDefault="00F6461D" w:rsidP="00F6461D">
            <w:pPr>
              <w:rPr>
                <w:rFonts w:cstheme="minorHAnsi"/>
                <w:bCs/>
                <w:sz w:val="26"/>
                <w:szCs w:val="26"/>
              </w:rPr>
            </w:pPr>
            <w:r>
              <w:rPr>
                <w:rFonts w:cstheme="minorHAnsi"/>
                <w:bCs/>
                <w:sz w:val="26"/>
                <w:szCs w:val="26"/>
              </w:rPr>
              <w:t xml:space="preserve">Date of completion:  </w:t>
            </w:r>
          </w:p>
        </w:tc>
        <w:tc>
          <w:tcPr>
            <w:tcW w:w="4889" w:type="dxa"/>
          </w:tcPr>
          <w:p w14:paraId="1F0657F6" w14:textId="473DC8A5" w:rsidR="00F6461D" w:rsidRPr="00F6461D" w:rsidRDefault="00F6461D" w:rsidP="00F6461D">
            <w:pPr>
              <w:rPr>
                <w:rFonts w:cstheme="minorHAnsi"/>
                <w:bCs/>
                <w:sz w:val="26"/>
                <w:szCs w:val="26"/>
              </w:rPr>
            </w:pPr>
            <w:r>
              <w:rPr>
                <w:rFonts w:cstheme="minorHAnsi"/>
                <w:bCs/>
                <w:sz w:val="26"/>
                <w:szCs w:val="26"/>
              </w:rPr>
              <w:t xml:space="preserve">Review?  </w:t>
            </w:r>
            <w:r w:rsidRPr="00F6461D">
              <w:rPr>
                <w:rFonts w:cstheme="minorHAnsi"/>
                <w:b/>
                <w:sz w:val="26"/>
                <w:szCs w:val="26"/>
              </w:rPr>
              <w:t>Yes / No</w:t>
            </w:r>
          </w:p>
        </w:tc>
        <w:tc>
          <w:tcPr>
            <w:tcW w:w="4890" w:type="dxa"/>
          </w:tcPr>
          <w:p w14:paraId="4075E0F5" w14:textId="51628718" w:rsidR="00F6461D" w:rsidRDefault="00F6461D" w:rsidP="00F6461D">
            <w:pPr>
              <w:rPr>
                <w:rFonts w:cstheme="minorHAnsi"/>
                <w:bCs/>
                <w:sz w:val="26"/>
                <w:szCs w:val="26"/>
              </w:rPr>
            </w:pPr>
            <w:r>
              <w:rPr>
                <w:rFonts w:cstheme="minorHAnsi"/>
                <w:bCs/>
                <w:sz w:val="26"/>
                <w:szCs w:val="26"/>
              </w:rPr>
              <w:t xml:space="preserve">Dates of previous reviews:  </w:t>
            </w:r>
          </w:p>
          <w:p w14:paraId="51693B94" w14:textId="710AA557" w:rsidR="00F6461D" w:rsidRDefault="00F6461D" w:rsidP="00F6461D">
            <w:pPr>
              <w:rPr>
                <w:rFonts w:cstheme="minorHAnsi"/>
                <w:bCs/>
                <w:sz w:val="26"/>
                <w:szCs w:val="26"/>
              </w:rPr>
            </w:pPr>
          </w:p>
        </w:tc>
      </w:tr>
      <w:tr w:rsidR="00F6461D" w14:paraId="18CD3E6E" w14:textId="77777777" w:rsidTr="00F6461D">
        <w:tc>
          <w:tcPr>
            <w:tcW w:w="4889" w:type="dxa"/>
          </w:tcPr>
          <w:p w14:paraId="736D7649" w14:textId="39228797" w:rsidR="00F6461D" w:rsidRDefault="00F6461D" w:rsidP="00F6461D">
            <w:pPr>
              <w:rPr>
                <w:rFonts w:cstheme="minorHAnsi"/>
                <w:bCs/>
                <w:sz w:val="26"/>
                <w:szCs w:val="26"/>
              </w:rPr>
            </w:pPr>
            <w:r>
              <w:rPr>
                <w:rFonts w:cstheme="minorHAnsi"/>
                <w:bCs/>
                <w:sz w:val="26"/>
                <w:szCs w:val="26"/>
              </w:rPr>
              <w:t xml:space="preserve">Name of child:  </w:t>
            </w:r>
          </w:p>
        </w:tc>
        <w:tc>
          <w:tcPr>
            <w:tcW w:w="4889" w:type="dxa"/>
          </w:tcPr>
          <w:p w14:paraId="495FC009" w14:textId="2E129B25" w:rsidR="00F6461D" w:rsidRDefault="00F6461D" w:rsidP="00F6461D">
            <w:pPr>
              <w:rPr>
                <w:rFonts w:cstheme="minorHAnsi"/>
                <w:bCs/>
                <w:sz w:val="26"/>
                <w:szCs w:val="26"/>
              </w:rPr>
            </w:pPr>
            <w:r>
              <w:rPr>
                <w:rFonts w:cstheme="minorHAnsi"/>
                <w:bCs/>
                <w:sz w:val="26"/>
                <w:szCs w:val="26"/>
              </w:rPr>
              <w:t xml:space="preserve">DOB:  </w:t>
            </w:r>
          </w:p>
        </w:tc>
        <w:tc>
          <w:tcPr>
            <w:tcW w:w="4890" w:type="dxa"/>
          </w:tcPr>
          <w:p w14:paraId="5881583E" w14:textId="77777777" w:rsidR="00F6461D" w:rsidRDefault="00F6461D" w:rsidP="00F6461D">
            <w:pPr>
              <w:rPr>
                <w:rFonts w:cstheme="minorHAnsi"/>
                <w:bCs/>
                <w:sz w:val="26"/>
                <w:szCs w:val="26"/>
              </w:rPr>
            </w:pPr>
            <w:r>
              <w:rPr>
                <w:rFonts w:cstheme="minorHAnsi"/>
                <w:bCs/>
                <w:sz w:val="26"/>
                <w:szCs w:val="26"/>
              </w:rPr>
              <w:t xml:space="preserve">UPN:  </w:t>
            </w:r>
          </w:p>
          <w:p w14:paraId="7956FA4C" w14:textId="2DB01E26" w:rsidR="00F6461D" w:rsidRDefault="00F6461D" w:rsidP="00F6461D">
            <w:pPr>
              <w:rPr>
                <w:rFonts w:cstheme="minorHAnsi"/>
                <w:bCs/>
                <w:sz w:val="26"/>
                <w:szCs w:val="26"/>
              </w:rPr>
            </w:pPr>
          </w:p>
        </w:tc>
      </w:tr>
      <w:tr w:rsidR="00F6461D" w14:paraId="75A01CBE" w14:textId="77777777" w:rsidTr="00361A17">
        <w:tc>
          <w:tcPr>
            <w:tcW w:w="9778" w:type="dxa"/>
            <w:gridSpan w:val="2"/>
          </w:tcPr>
          <w:p w14:paraId="7CEF9141" w14:textId="6C674C80" w:rsidR="00F6461D" w:rsidRDefault="00F6461D" w:rsidP="00F6461D">
            <w:pPr>
              <w:rPr>
                <w:rFonts w:cstheme="minorHAnsi"/>
                <w:bCs/>
                <w:sz w:val="26"/>
                <w:szCs w:val="26"/>
              </w:rPr>
            </w:pPr>
            <w:r w:rsidRPr="00F6461D">
              <w:rPr>
                <w:rFonts w:cstheme="minorHAnsi"/>
                <w:sz w:val="26"/>
                <w:szCs w:val="26"/>
              </w:rPr>
              <w:t>Please confirm parent/carer consent has been received for the risk assessment to be shared</w:t>
            </w:r>
          </w:p>
        </w:tc>
        <w:tc>
          <w:tcPr>
            <w:tcW w:w="4890" w:type="dxa"/>
          </w:tcPr>
          <w:p w14:paraId="0DA45D68" w14:textId="34821C89" w:rsidR="00F6461D" w:rsidRDefault="00F6461D" w:rsidP="00F6461D">
            <w:pPr>
              <w:rPr>
                <w:rFonts w:cstheme="minorHAnsi"/>
                <w:bCs/>
                <w:sz w:val="26"/>
                <w:szCs w:val="26"/>
              </w:rPr>
            </w:pPr>
            <w:r>
              <w:rPr>
                <w:rFonts w:cstheme="minorHAnsi"/>
                <w:bCs/>
                <w:sz w:val="26"/>
                <w:szCs w:val="26"/>
              </w:rPr>
              <w:t>Date</w:t>
            </w:r>
            <w:r w:rsidR="003E7D45">
              <w:rPr>
                <w:rFonts w:cstheme="minorHAnsi"/>
                <w:bCs/>
                <w:sz w:val="26"/>
                <w:szCs w:val="26"/>
              </w:rPr>
              <w:t xml:space="preserve"> of confirmation</w:t>
            </w:r>
            <w:r>
              <w:rPr>
                <w:rFonts w:cstheme="minorHAnsi"/>
                <w:bCs/>
                <w:sz w:val="26"/>
                <w:szCs w:val="26"/>
              </w:rPr>
              <w:t xml:space="preserve">:  </w:t>
            </w:r>
          </w:p>
        </w:tc>
      </w:tr>
    </w:tbl>
    <w:p w14:paraId="57B6EF5F" w14:textId="077D9B91" w:rsidR="00F6461D" w:rsidRDefault="00F6461D" w:rsidP="00F6461D">
      <w:pPr>
        <w:spacing w:after="0" w:line="240" w:lineRule="auto"/>
        <w:rPr>
          <w:rFonts w:cstheme="minorHAnsi"/>
          <w:bCs/>
          <w:sz w:val="26"/>
          <w:szCs w:val="26"/>
        </w:rPr>
      </w:pPr>
    </w:p>
    <w:p w14:paraId="78C5BDAC" w14:textId="4458BDDE" w:rsidR="00F6461D" w:rsidRPr="00341153" w:rsidRDefault="00F6461D" w:rsidP="00F6461D">
      <w:pPr>
        <w:spacing w:after="0" w:line="240" w:lineRule="auto"/>
        <w:rPr>
          <w:rFonts w:cstheme="minorHAnsi"/>
          <w:b/>
          <w:sz w:val="28"/>
          <w:szCs w:val="28"/>
        </w:rPr>
      </w:pPr>
      <w:r w:rsidRPr="00341153">
        <w:rPr>
          <w:rFonts w:cstheme="minorHAnsi"/>
          <w:b/>
          <w:sz w:val="28"/>
          <w:szCs w:val="28"/>
        </w:rPr>
        <w:t>Special Educational Need Record – please complete the table below</w:t>
      </w:r>
      <w:r w:rsidR="00341153">
        <w:rPr>
          <w:rFonts w:cstheme="minorHAnsi"/>
          <w:b/>
          <w:sz w:val="28"/>
          <w:szCs w:val="28"/>
        </w:rPr>
        <w:t>:</w:t>
      </w:r>
    </w:p>
    <w:p w14:paraId="58EEDAA8" w14:textId="19066CD7" w:rsidR="00F6461D" w:rsidRDefault="00F6461D" w:rsidP="00F6461D">
      <w:pPr>
        <w:spacing w:after="0" w:line="240" w:lineRule="auto"/>
        <w:rPr>
          <w:rFonts w:cstheme="minorHAnsi"/>
          <w:bCs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67"/>
        <w:gridCol w:w="1222"/>
        <w:gridCol w:w="2445"/>
        <w:gridCol w:w="2444"/>
        <w:gridCol w:w="1223"/>
        <w:gridCol w:w="3667"/>
      </w:tblGrid>
      <w:tr w:rsidR="00570071" w14:paraId="7BD08E52" w14:textId="77777777" w:rsidTr="00570071">
        <w:tc>
          <w:tcPr>
            <w:tcW w:w="4889" w:type="dxa"/>
            <w:gridSpan w:val="2"/>
          </w:tcPr>
          <w:p w14:paraId="18CEF7C5" w14:textId="6C21168E" w:rsidR="00570071" w:rsidRDefault="00570071" w:rsidP="00F6461D">
            <w:pPr>
              <w:rPr>
                <w:rFonts w:cstheme="minorHAnsi"/>
                <w:bCs/>
                <w:sz w:val="26"/>
                <w:szCs w:val="26"/>
              </w:rPr>
            </w:pPr>
            <w:r>
              <w:rPr>
                <w:rFonts w:cstheme="minorHAnsi"/>
                <w:bCs/>
                <w:sz w:val="26"/>
                <w:szCs w:val="26"/>
              </w:rPr>
              <w:t>SEN status</w:t>
            </w:r>
          </w:p>
        </w:tc>
        <w:tc>
          <w:tcPr>
            <w:tcW w:w="4889" w:type="dxa"/>
            <w:gridSpan w:val="2"/>
          </w:tcPr>
          <w:p w14:paraId="5703F58A" w14:textId="0D6B5151" w:rsidR="00570071" w:rsidRDefault="00570071" w:rsidP="00F6461D">
            <w:pPr>
              <w:rPr>
                <w:rFonts w:cstheme="minorHAnsi"/>
                <w:bCs/>
                <w:sz w:val="26"/>
                <w:szCs w:val="26"/>
              </w:rPr>
            </w:pPr>
            <w:r>
              <w:rPr>
                <w:rFonts w:cstheme="minorHAnsi"/>
                <w:bCs/>
                <w:sz w:val="26"/>
                <w:szCs w:val="26"/>
              </w:rPr>
              <w:t>No SEN</w:t>
            </w:r>
          </w:p>
        </w:tc>
        <w:tc>
          <w:tcPr>
            <w:tcW w:w="4890" w:type="dxa"/>
            <w:gridSpan w:val="2"/>
          </w:tcPr>
          <w:p w14:paraId="134765A7" w14:textId="77777777" w:rsidR="00570071" w:rsidRDefault="00570071" w:rsidP="00F6461D">
            <w:pPr>
              <w:rPr>
                <w:rFonts w:cstheme="minorHAnsi"/>
                <w:bCs/>
                <w:sz w:val="26"/>
                <w:szCs w:val="26"/>
              </w:rPr>
            </w:pPr>
            <w:r>
              <w:rPr>
                <w:rFonts w:cstheme="minorHAnsi"/>
                <w:bCs/>
                <w:sz w:val="26"/>
                <w:szCs w:val="26"/>
              </w:rPr>
              <w:t>SEN Support</w:t>
            </w:r>
          </w:p>
          <w:p w14:paraId="4DEF9915" w14:textId="19A61384" w:rsidR="00570071" w:rsidRDefault="00570071" w:rsidP="00F6461D">
            <w:pPr>
              <w:rPr>
                <w:rFonts w:cstheme="minorHAnsi"/>
                <w:bCs/>
                <w:sz w:val="26"/>
                <w:szCs w:val="26"/>
              </w:rPr>
            </w:pPr>
          </w:p>
        </w:tc>
      </w:tr>
      <w:tr w:rsidR="00570071" w14:paraId="6E08CE81" w14:textId="77777777" w:rsidTr="00570071">
        <w:tc>
          <w:tcPr>
            <w:tcW w:w="3667" w:type="dxa"/>
          </w:tcPr>
          <w:p w14:paraId="0E4D98BE" w14:textId="0136BF10" w:rsidR="00570071" w:rsidRPr="00570071" w:rsidRDefault="00570071" w:rsidP="00F6461D">
            <w:pPr>
              <w:rPr>
                <w:rFonts w:cstheme="minorHAnsi"/>
                <w:bCs/>
                <w:sz w:val="26"/>
                <w:szCs w:val="26"/>
                <w:u w:val="single"/>
              </w:rPr>
            </w:pPr>
            <w:r>
              <w:rPr>
                <w:rFonts w:cstheme="minorHAnsi"/>
                <w:bCs/>
                <w:sz w:val="26"/>
                <w:szCs w:val="26"/>
              </w:rPr>
              <w:t xml:space="preserve">EHCP </w:t>
            </w:r>
            <w:r>
              <w:rPr>
                <w:rFonts w:cstheme="minorHAnsi"/>
                <w:bCs/>
                <w:sz w:val="26"/>
                <w:szCs w:val="26"/>
                <w:u w:val="single"/>
              </w:rPr>
              <w:t>in place</w:t>
            </w:r>
          </w:p>
        </w:tc>
        <w:tc>
          <w:tcPr>
            <w:tcW w:w="3667" w:type="dxa"/>
            <w:gridSpan w:val="2"/>
          </w:tcPr>
          <w:p w14:paraId="0E8DC5F2" w14:textId="77777777" w:rsidR="00570071" w:rsidRPr="00F6461D" w:rsidRDefault="00570071" w:rsidP="00570071">
            <w:pPr>
              <w:rPr>
                <w:rFonts w:cstheme="minorHAnsi"/>
                <w:sz w:val="26"/>
                <w:szCs w:val="26"/>
              </w:rPr>
            </w:pPr>
            <w:r w:rsidRPr="00F6461D">
              <w:rPr>
                <w:rFonts w:cstheme="minorHAnsi"/>
                <w:sz w:val="26"/>
                <w:szCs w:val="26"/>
              </w:rPr>
              <w:t>Primary need as indicated on EHCP:</w:t>
            </w:r>
          </w:p>
          <w:p w14:paraId="51E974E8" w14:textId="77777777" w:rsidR="00570071" w:rsidRDefault="00570071" w:rsidP="00F6461D">
            <w:pPr>
              <w:rPr>
                <w:rFonts w:cstheme="minorHAnsi"/>
                <w:bCs/>
                <w:sz w:val="26"/>
                <w:szCs w:val="26"/>
              </w:rPr>
            </w:pPr>
          </w:p>
        </w:tc>
        <w:tc>
          <w:tcPr>
            <w:tcW w:w="3667" w:type="dxa"/>
            <w:gridSpan w:val="2"/>
          </w:tcPr>
          <w:p w14:paraId="0436D7DA" w14:textId="3B3F1C23" w:rsidR="00570071" w:rsidRDefault="00570071" w:rsidP="00F6461D">
            <w:pPr>
              <w:rPr>
                <w:rFonts w:cstheme="minorHAnsi"/>
                <w:bCs/>
                <w:sz w:val="26"/>
                <w:szCs w:val="26"/>
              </w:rPr>
            </w:pPr>
            <w:r w:rsidRPr="00F6461D">
              <w:rPr>
                <w:rFonts w:cstheme="minorHAnsi"/>
                <w:sz w:val="26"/>
                <w:szCs w:val="26"/>
              </w:rPr>
              <w:t>Name of SEN Casework Officer:</w:t>
            </w:r>
          </w:p>
        </w:tc>
        <w:tc>
          <w:tcPr>
            <w:tcW w:w="3667" w:type="dxa"/>
          </w:tcPr>
          <w:p w14:paraId="79360748" w14:textId="77777777" w:rsidR="00570071" w:rsidRDefault="00570071" w:rsidP="00F6461D">
            <w:pPr>
              <w:rPr>
                <w:rFonts w:cstheme="minorHAnsi"/>
                <w:sz w:val="26"/>
                <w:szCs w:val="26"/>
              </w:rPr>
            </w:pPr>
            <w:r w:rsidRPr="00F6461D">
              <w:rPr>
                <w:rFonts w:cstheme="minorHAnsi"/>
                <w:sz w:val="26"/>
                <w:szCs w:val="26"/>
              </w:rPr>
              <w:t>Has the SEN caseworker been involved in or made aware of, this risk management plan?</w:t>
            </w:r>
          </w:p>
          <w:p w14:paraId="47038B6E" w14:textId="32BC347A" w:rsidR="00570071" w:rsidRDefault="00570071" w:rsidP="00F6461D">
            <w:pPr>
              <w:rPr>
                <w:rFonts w:cstheme="minorHAnsi"/>
                <w:bCs/>
                <w:sz w:val="26"/>
                <w:szCs w:val="26"/>
              </w:rPr>
            </w:pPr>
          </w:p>
        </w:tc>
      </w:tr>
    </w:tbl>
    <w:p w14:paraId="5C2FAF13" w14:textId="77777777" w:rsidR="00F6461D" w:rsidRPr="00F6461D" w:rsidRDefault="00F6461D" w:rsidP="00F6461D">
      <w:pPr>
        <w:spacing w:after="0" w:line="240" w:lineRule="auto"/>
        <w:rPr>
          <w:rFonts w:cstheme="minorHAnsi"/>
          <w:bCs/>
          <w:sz w:val="26"/>
          <w:szCs w:val="26"/>
        </w:rPr>
      </w:pPr>
    </w:p>
    <w:p w14:paraId="7B8CE498" w14:textId="69C8CD70" w:rsidR="00F6133B" w:rsidRPr="00341153" w:rsidRDefault="00104668" w:rsidP="00F6461D">
      <w:pPr>
        <w:spacing w:after="0" w:line="240" w:lineRule="auto"/>
        <w:rPr>
          <w:rFonts w:cstheme="minorHAnsi"/>
          <w:b/>
          <w:sz w:val="28"/>
          <w:szCs w:val="28"/>
        </w:rPr>
      </w:pPr>
      <w:r w:rsidRPr="00341153">
        <w:rPr>
          <w:rFonts w:cstheme="minorHAnsi"/>
          <w:b/>
          <w:sz w:val="28"/>
          <w:szCs w:val="28"/>
        </w:rPr>
        <w:t>P</w:t>
      </w:r>
      <w:r w:rsidR="00053AF8" w:rsidRPr="00341153">
        <w:rPr>
          <w:rFonts w:cstheme="minorHAnsi"/>
          <w:b/>
          <w:sz w:val="28"/>
          <w:szCs w:val="28"/>
        </w:rPr>
        <w:t>lease complete the risk analysis</w:t>
      </w:r>
      <w:r w:rsidR="000F6351" w:rsidRPr="00341153">
        <w:rPr>
          <w:rFonts w:cstheme="minorHAnsi"/>
          <w:b/>
          <w:sz w:val="28"/>
          <w:szCs w:val="28"/>
        </w:rPr>
        <w:t xml:space="preserve">, using the </w:t>
      </w:r>
      <w:r w:rsidRPr="00341153">
        <w:rPr>
          <w:rFonts w:cstheme="minorHAnsi"/>
          <w:b/>
          <w:sz w:val="28"/>
          <w:szCs w:val="28"/>
        </w:rPr>
        <w:t xml:space="preserve">0-5 </w:t>
      </w:r>
      <w:r w:rsidR="000F6351" w:rsidRPr="00341153">
        <w:rPr>
          <w:rFonts w:cstheme="minorHAnsi"/>
          <w:b/>
          <w:sz w:val="28"/>
          <w:szCs w:val="28"/>
        </w:rPr>
        <w:t>rating</w:t>
      </w:r>
      <w:r w:rsidR="0046028B" w:rsidRPr="00341153">
        <w:rPr>
          <w:rFonts w:cstheme="minorHAnsi"/>
          <w:b/>
          <w:sz w:val="28"/>
          <w:szCs w:val="28"/>
        </w:rPr>
        <w:t xml:space="preserve"> as below</w:t>
      </w:r>
      <w:r w:rsidR="00053AF8" w:rsidRPr="00341153">
        <w:rPr>
          <w:rFonts w:cstheme="minorHAnsi"/>
          <w:b/>
          <w:sz w:val="28"/>
          <w:szCs w:val="28"/>
        </w:rPr>
        <w:t>:</w:t>
      </w:r>
    </w:p>
    <w:p w14:paraId="577E2FE8" w14:textId="167F7464" w:rsidR="00570071" w:rsidRDefault="00570071" w:rsidP="00F6461D">
      <w:pPr>
        <w:spacing w:after="0" w:line="240" w:lineRule="auto"/>
        <w:rPr>
          <w:rFonts w:cstheme="minorHAnsi"/>
          <w:bCs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68"/>
      </w:tblGrid>
      <w:tr w:rsidR="00570071" w14:paraId="56ADA1E6" w14:textId="77777777" w:rsidTr="00570071">
        <w:tc>
          <w:tcPr>
            <w:tcW w:w="14668" w:type="dxa"/>
          </w:tcPr>
          <w:p w14:paraId="588C265B" w14:textId="77777777" w:rsidR="00570071" w:rsidRPr="00F6461D" w:rsidRDefault="00570071" w:rsidP="00570071">
            <w:pPr>
              <w:tabs>
                <w:tab w:val="left" w:pos="900"/>
                <w:tab w:val="left" w:pos="6100"/>
              </w:tabs>
              <w:ind w:left="900" w:hanging="540"/>
              <w:rPr>
                <w:rFonts w:eastAsia="Times New Roman" w:cstheme="minorHAnsi"/>
                <w:b/>
                <w:sz w:val="26"/>
                <w:szCs w:val="26"/>
                <w:lang w:eastAsia="en-GB"/>
              </w:rPr>
            </w:pPr>
            <w:r w:rsidRPr="00F6461D">
              <w:rPr>
                <w:rFonts w:eastAsia="Times New Roman" w:cstheme="minorHAnsi"/>
                <w:b/>
                <w:sz w:val="26"/>
                <w:szCs w:val="26"/>
                <w:lang w:eastAsia="en-GB"/>
              </w:rPr>
              <w:t>0-5 Rating</w:t>
            </w:r>
          </w:p>
          <w:p w14:paraId="13A85B76" w14:textId="77777777" w:rsidR="00570071" w:rsidRPr="00F6461D" w:rsidRDefault="00570071" w:rsidP="00570071">
            <w:pPr>
              <w:tabs>
                <w:tab w:val="left" w:pos="900"/>
                <w:tab w:val="left" w:pos="6100"/>
              </w:tabs>
              <w:ind w:left="900" w:hanging="540"/>
              <w:rPr>
                <w:rFonts w:eastAsia="Times New Roman" w:cstheme="minorHAnsi"/>
                <w:sz w:val="26"/>
                <w:szCs w:val="26"/>
                <w:lang w:eastAsia="en-GB"/>
              </w:rPr>
            </w:pPr>
            <w:r w:rsidRPr="00F6461D">
              <w:rPr>
                <w:rFonts w:eastAsia="Times New Roman" w:cstheme="minorHAnsi"/>
                <w:sz w:val="26"/>
                <w:szCs w:val="26"/>
                <w:lang w:eastAsia="en-GB"/>
              </w:rPr>
              <w:t xml:space="preserve">This scale relates to the likelihood of the risk factor – frequency </w:t>
            </w:r>
          </w:p>
          <w:p w14:paraId="3CC96EA5" w14:textId="77777777" w:rsidR="00570071" w:rsidRPr="00F6461D" w:rsidRDefault="00570071" w:rsidP="00570071">
            <w:pPr>
              <w:tabs>
                <w:tab w:val="left" w:pos="900"/>
                <w:tab w:val="left" w:pos="6100"/>
              </w:tabs>
              <w:ind w:left="900" w:hanging="540"/>
              <w:rPr>
                <w:rFonts w:eastAsia="Times New Roman" w:cstheme="minorHAnsi"/>
                <w:sz w:val="26"/>
                <w:szCs w:val="26"/>
                <w:lang w:eastAsia="en-GB"/>
              </w:rPr>
            </w:pPr>
            <w:r w:rsidRPr="00F6461D">
              <w:rPr>
                <w:rFonts w:eastAsia="Times New Roman" w:cstheme="minorHAnsi"/>
                <w:noProof/>
                <w:sz w:val="26"/>
                <w:szCs w:val="2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93" behindDoc="0" locked="0" layoutInCell="1" allowOverlap="1" wp14:anchorId="7B75EB04" wp14:editId="75C5F641">
                      <wp:simplePos x="0" y="0"/>
                      <wp:positionH relativeFrom="margin">
                        <wp:posOffset>878840</wp:posOffset>
                      </wp:positionH>
                      <wp:positionV relativeFrom="paragraph">
                        <wp:posOffset>89535</wp:posOffset>
                      </wp:positionV>
                      <wp:extent cx="6705600" cy="0"/>
                      <wp:effectExtent l="57150" t="76200" r="19050" b="152400"/>
                      <wp:wrapNone/>
                      <wp:docPr id="1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705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299F8B2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69.2pt;margin-top:7.05pt;width:528pt;height:0;z-index:251660293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" strokecolor="windowText" strokeweight="2pt">
                      <v:stroke startarrow="open" endarrow="open"/>
                      <v:shadow on="t" color="black" opacity="24903f" origin=",.5" offset="0,.55556mm"/>
                      <w10:wrap anchorx="margin"/>
                    </v:shape>
                  </w:pict>
                </mc:Fallback>
              </mc:AlternateContent>
            </w:r>
          </w:p>
          <w:p w14:paraId="16A6934D" w14:textId="77777777" w:rsidR="00570071" w:rsidRPr="00F6461D" w:rsidRDefault="00570071" w:rsidP="00570071">
            <w:pPr>
              <w:rPr>
                <w:rFonts w:eastAsia="Times New Roman" w:cstheme="minorHAnsi"/>
                <w:b/>
                <w:sz w:val="26"/>
                <w:szCs w:val="26"/>
                <w:lang w:eastAsia="en-GB"/>
              </w:rPr>
            </w:pPr>
            <w:r w:rsidRPr="00F6461D">
              <w:rPr>
                <w:rFonts w:cstheme="minorHAnsi"/>
                <w:sz w:val="26"/>
                <w:szCs w:val="26"/>
              </w:rPr>
              <w:t xml:space="preserve">  </w:t>
            </w:r>
            <w:r w:rsidRPr="00F6461D">
              <w:rPr>
                <w:rFonts w:eastAsia="Times New Roman" w:cstheme="minorHAnsi"/>
                <w:b/>
                <w:noProof/>
                <w:sz w:val="26"/>
                <w:szCs w:val="2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341" behindDoc="0" locked="0" layoutInCell="1" allowOverlap="1" wp14:anchorId="46851AEB" wp14:editId="7B667439">
                      <wp:simplePos x="0" y="0"/>
                      <wp:positionH relativeFrom="column">
                        <wp:posOffset>6831965</wp:posOffset>
                      </wp:positionH>
                      <wp:positionV relativeFrom="paragraph">
                        <wp:posOffset>201930</wp:posOffset>
                      </wp:positionV>
                      <wp:extent cx="1057275" cy="457200"/>
                      <wp:effectExtent l="0" t="0" r="0" b="0"/>
                      <wp:wrapNone/>
                      <wp:docPr id="9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7275" cy="4572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553D0EF" w14:textId="77777777" w:rsidR="00570071" w:rsidRPr="00681FBB" w:rsidRDefault="00570071" w:rsidP="00570071">
                                  <w:pPr>
                                    <w:pStyle w:val="Header"/>
                                    <w:tabs>
                                      <w:tab w:val="left" w:pos="6100"/>
                                    </w:tabs>
                                    <w:spacing w:after="80"/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  <w:r w:rsidRPr="00681FBB"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  <w:t xml:space="preserve">Very </w:t>
                                  </w:r>
                                  <w:r w:rsidRPr="00681FBB"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  <w:t>frequently</w:t>
                                  </w:r>
                                  <w:r w:rsidRPr="00681FBB"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  <w:t xml:space="preserve"> happens</w:t>
                                  </w:r>
                                </w:p>
                                <w:p w14:paraId="4B830BD5" w14:textId="77777777" w:rsidR="00570071" w:rsidRDefault="00570071" w:rsidP="00570071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851AEB" id="Text Box 9" o:spid="_x0000_s1027" type="#_x0000_t202" style="position:absolute;margin-left:537.95pt;margin-top:15.9pt;width:83.25pt;height:36pt;z-index:2516623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" filled="f" stroked="f">
                      <v:textbox>
                        <w:txbxContent>
                          <w:p w14:paraId="1553D0EF" w14:textId="77777777" w:rsidR="00570071" w:rsidRPr="00681FBB" w:rsidRDefault="00570071" w:rsidP="00570071">
                            <w:pPr>
                              <w:pStyle w:val="Header"/>
                              <w:tabs>
                                <w:tab w:val="left" w:pos="6100"/>
                              </w:tabs>
                              <w:spacing w:after="80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681FBB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Very </w:t>
                            </w:r>
                            <w:r w:rsidRPr="00681FBB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frequently</w:t>
                            </w:r>
                            <w:r w:rsidRPr="00681FBB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happens</w:t>
                            </w:r>
                          </w:p>
                          <w:p w14:paraId="4B830BD5" w14:textId="77777777" w:rsidR="00570071" w:rsidRDefault="00570071" w:rsidP="00570071"/>
                        </w:txbxContent>
                      </v:textbox>
                    </v:shape>
                  </w:pict>
                </mc:Fallback>
              </mc:AlternateContent>
            </w:r>
            <w:r w:rsidRPr="00F6461D">
              <w:rPr>
                <w:rFonts w:cstheme="minorHAnsi"/>
                <w:sz w:val="26"/>
                <w:szCs w:val="26"/>
              </w:rPr>
              <w:t xml:space="preserve"> </w:t>
            </w:r>
            <w:r w:rsidRPr="00F6461D">
              <w:rPr>
                <w:rFonts w:eastAsia="Times New Roman" w:cstheme="minorHAnsi"/>
                <w:b/>
                <w:sz w:val="26"/>
                <w:szCs w:val="26"/>
                <w:lang w:eastAsia="en-GB"/>
              </w:rPr>
              <w:tab/>
              <w:t xml:space="preserve">            0</w:t>
            </w:r>
            <w:r w:rsidRPr="00F6461D">
              <w:rPr>
                <w:rFonts w:eastAsia="Times New Roman" w:cstheme="minorHAnsi"/>
                <w:b/>
                <w:sz w:val="26"/>
                <w:szCs w:val="26"/>
                <w:lang w:eastAsia="en-GB"/>
              </w:rPr>
              <w:tab/>
              <w:t xml:space="preserve">                 1                               2</w:t>
            </w:r>
            <w:r w:rsidRPr="00F6461D">
              <w:rPr>
                <w:rFonts w:eastAsia="Times New Roman" w:cstheme="minorHAnsi"/>
                <w:b/>
                <w:sz w:val="26"/>
                <w:szCs w:val="26"/>
                <w:lang w:eastAsia="en-GB"/>
              </w:rPr>
              <w:tab/>
              <w:t xml:space="preserve">                           3                                  4                                      5</w:t>
            </w:r>
          </w:p>
          <w:p w14:paraId="0F6D9EE8" w14:textId="77777777" w:rsidR="00570071" w:rsidRPr="00F6461D" w:rsidRDefault="00570071" w:rsidP="00570071">
            <w:pPr>
              <w:tabs>
                <w:tab w:val="left" w:pos="900"/>
                <w:tab w:val="left" w:pos="6100"/>
              </w:tabs>
              <w:rPr>
                <w:rFonts w:eastAsia="Times New Roman" w:cstheme="minorHAnsi"/>
                <w:sz w:val="26"/>
                <w:szCs w:val="26"/>
                <w:lang w:eastAsia="en-GB"/>
              </w:rPr>
            </w:pPr>
            <w:r w:rsidRPr="00F6461D">
              <w:rPr>
                <w:rFonts w:eastAsia="Times New Roman" w:cstheme="minorHAnsi"/>
                <w:b/>
                <w:noProof/>
                <w:sz w:val="26"/>
                <w:szCs w:val="2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365" behindDoc="0" locked="0" layoutInCell="1" allowOverlap="1" wp14:anchorId="24859A28" wp14:editId="3477B64A">
                      <wp:simplePos x="0" y="0"/>
                      <wp:positionH relativeFrom="column">
                        <wp:posOffset>545465</wp:posOffset>
                      </wp:positionH>
                      <wp:positionV relativeFrom="paragraph">
                        <wp:posOffset>15875</wp:posOffset>
                      </wp:positionV>
                      <wp:extent cx="866775" cy="685800"/>
                      <wp:effectExtent l="0" t="0" r="9525" b="0"/>
                      <wp:wrapNone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66775" cy="685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F1A98AF" w14:textId="77777777" w:rsidR="00570071" w:rsidRPr="004918AA" w:rsidRDefault="00570071" w:rsidP="00570071">
                                  <w:pPr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  <w:r w:rsidRPr="004918AA"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  <w:t>Not known to have ever happened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859A28" id="Text Box 10" o:spid="_x0000_s1028" type="#_x0000_t202" style="position:absolute;margin-left:42.95pt;margin-top:1.25pt;width:68.25pt;height:54pt;z-index:2516633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" fillcolor="white [3201]" stroked="f" strokeweight=".5pt">
                      <v:textbox>
                        <w:txbxContent>
                          <w:p w14:paraId="5F1A98AF" w14:textId="77777777" w:rsidR="00570071" w:rsidRPr="004918AA" w:rsidRDefault="00570071" w:rsidP="00570071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4918AA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Not known to have ever happened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6461D">
              <w:rPr>
                <w:rFonts w:eastAsia="Times New Roman" w:cstheme="minorHAnsi"/>
                <w:b/>
                <w:noProof/>
                <w:sz w:val="26"/>
                <w:szCs w:val="2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7" behindDoc="0" locked="0" layoutInCell="1" allowOverlap="1" wp14:anchorId="6F9912D7" wp14:editId="5E74B9C4">
                      <wp:simplePos x="0" y="0"/>
                      <wp:positionH relativeFrom="column">
                        <wp:posOffset>1583690</wp:posOffset>
                      </wp:positionH>
                      <wp:positionV relativeFrom="paragraph">
                        <wp:posOffset>15875</wp:posOffset>
                      </wp:positionV>
                      <wp:extent cx="904875" cy="628650"/>
                      <wp:effectExtent l="0" t="0" r="0" b="0"/>
                      <wp:wrapNone/>
                      <wp:docPr id="1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4875" cy="628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EA3CBDC" w14:textId="77777777" w:rsidR="00570071" w:rsidRPr="00681FBB" w:rsidRDefault="00570071" w:rsidP="00570071">
                                  <w:pPr>
                                    <w:pStyle w:val="Header"/>
                                    <w:tabs>
                                      <w:tab w:val="left" w:pos="6100"/>
                                    </w:tabs>
                                    <w:spacing w:after="80"/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  <w:r w:rsidRPr="00681FBB"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  <w:t xml:space="preserve">Very </w:t>
                                  </w:r>
                                  <w:r w:rsidRPr="00681FBB"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  <w:t>rarely</w:t>
                                  </w:r>
                                  <w:r w:rsidRPr="00681FBB"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  <w:t xml:space="preserve"> happens, but has been known</w:t>
                                  </w:r>
                                </w:p>
                                <w:p w14:paraId="6CD0C3DC" w14:textId="77777777" w:rsidR="00570071" w:rsidRDefault="00570071" w:rsidP="00570071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9912D7" id="_x0000_s1029" type="#_x0000_t202" style="position:absolute;margin-left:124.7pt;margin-top:1.25pt;width:71.25pt;height:49.5pt;z-index:25166131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" filled="f" stroked="f">
                      <v:textbox>
                        <w:txbxContent>
                          <w:p w14:paraId="7EA3CBDC" w14:textId="77777777" w:rsidR="00570071" w:rsidRPr="00681FBB" w:rsidRDefault="00570071" w:rsidP="00570071">
                            <w:pPr>
                              <w:pStyle w:val="Header"/>
                              <w:tabs>
                                <w:tab w:val="left" w:pos="6100"/>
                              </w:tabs>
                              <w:spacing w:after="80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681FBB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Very </w:t>
                            </w:r>
                            <w:r w:rsidRPr="00681FBB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rarely</w:t>
                            </w:r>
                            <w:r w:rsidRPr="00681FBB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happens, but has been known</w:t>
                            </w:r>
                          </w:p>
                          <w:p w14:paraId="6CD0C3DC" w14:textId="77777777" w:rsidR="00570071" w:rsidRDefault="00570071" w:rsidP="00570071"/>
                        </w:txbxContent>
                      </v:textbox>
                    </v:shape>
                  </w:pict>
                </mc:Fallback>
              </mc:AlternateContent>
            </w:r>
          </w:p>
          <w:p w14:paraId="62B5D9FE" w14:textId="77777777" w:rsidR="00570071" w:rsidRDefault="00570071" w:rsidP="00F6461D">
            <w:pPr>
              <w:rPr>
                <w:rFonts w:cstheme="minorHAnsi"/>
                <w:bCs/>
                <w:sz w:val="26"/>
                <w:szCs w:val="26"/>
              </w:rPr>
            </w:pPr>
          </w:p>
          <w:p w14:paraId="38F45769" w14:textId="77777777" w:rsidR="00570071" w:rsidRDefault="00570071" w:rsidP="00F6461D">
            <w:pPr>
              <w:rPr>
                <w:rFonts w:cstheme="minorHAnsi"/>
                <w:bCs/>
                <w:sz w:val="26"/>
                <w:szCs w:val="26"/>
              </w:rPr>
            </w:pPr>
          </w:p>
          <w:p w14:paraId="67E4FC3D" w14:textId="7578DE48" w:rsidR="00570071" w:rsidRDefault="00570071" w:rsidP="00F6461D">
            <w:pPr>
              <w:rPr>
                <w:rFonts w:cstheme="minorHAnsi"/>
                <w:bCs/>
                <w:sz w:val="26"/>
                <w:szCs w:val="26"/>
              </w:rPr>
            </w:pPr>
          </w:p>
        </w:tc>
      </w:tr>
    </w:tbl>
    <w:p w14:paraId="6F744513" w14:textId="5A8ADF04" w:rsidR="0028264E" w:rsidRDefault="0028264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67"/>
        <w:gridCol w:w="3667"/>
        <w:gridCol w:w="3667"/>
        <w:gridCol w:w="3667"/>
      </w:tblGrid>
      <w:tr w:rsidR="00570071" w14:paraId="77CE1E30" w14:textId="77777777" w:rsidTr="00570071">
        <w:tc>
          <w:tcPr>
            <w:tcW w:w="3667" w:type="dxa"/>
          </w:tcPr>
          <w:p w14:paraId="2DDDD46F" w14:textId="3AC695F9" w:rsidR="00570071" w:rsidRDefault="00570071" w:rsidP="00570071">
            <w:pPr>
              <w:rPr>
                <w:rFonts w:cstheme="minorHAnsi"/>
                <w:bCs/>
                <w:sz w:val="26"/>
                <w:szCs w:val="26"/>
              </w:rPr>
            </w:pPr>
            <w:r w:rsidRPr="00F6461D">
              <w:rPr>
                <w:rFonts w:cstheme="minorHAnsi"/>
                <w:b/>
                <w:sz w:val="26"/>
                <w:szCs w:val="26"/>
              </w:rPr>
              <w:lastRenderedPageBreak/>
              <w:t>Risk factors</w:t>
            </w:r>
            <w:r w:rsidRPr="00F6461D">
              <w:rPr>
                <w:rFonts w:cstheme="minorHAnsi"/>
                <w:sz w:val="26"/>
                <w:szCs w:val="26"/>
              </w:rPr>
              <w:t xml:space="preserve"> – please identify </w:t>
            </w:r>
            <w:r w:rsidRPr="00F6461D">
              <w:rPr>
                <w:rFonts w:cstheme="minorHAnsi"/>
                <w:sz w:val="26"/>
                <w:szCs w:val="26"/>
                <w:u w:val="single"/>
              </w:rPr>
              <w:t>all</w:t>
            </w:r>
            <w:r w:rsidRPr="00F6461D">
              <w:rPr>
                <w:rFonts w:cstheme="minorHAnsi"/>
                <w:sz w:val="26"/>
                <w:szCs w:val="26"/>
              </w:rPr>
              <w:t xml:space="preserve"> relevant risks</w:t>
            </w:r>
          </w:p>
        </w:tc>
        <w:tc>
          <w:tcPr>
            <w:tcW w:w="3667" w:type="dxa"/>
          </w:tcPr>
          <w:p w14:paraId="322B6F15" w14:textId="3C6DB5F1" w:rsidR="00570071" w:rsidRPr="00570071" w:rsidRDefault="00570071" w:rsidP="00570071">
            <w:pPr>
              <w:rPr>
                <w:rFonts w:cstheme="minorHAnsi"/>
                <w:b/>
                <w:sz w:val="26"/>
                <w:szCs w:val="26"/>
              </w:rPr>
            </w:pPr>
            <w:r w:rsidRPr="00F6461D">
              <w:rPr>
                <w:rFonts w:cstheme="minorHAnsi"/>
                <w:b/>
                <w:sz w:val="26"/>
                <w:szCs w:val="26"/>
              </w:rPr>
              <w:t>Likelihood scale 0→5</w:t>
            </w:r>
          </w:p>
        </w:tc>
        <w:tc>
          <w:tcPr>
            <w:tcW w:w="3667" w:type="dxa"/>
          </w:tcPr>
          <w:p w14:paraId="47513A6A" w14:textId="02FB1CC9" w:rsidR="00570071" w:rsidRDefault="00570071" w:rsidP="00570071">
            <w:pPr>
              <w:rPr>
                <w:rFonts w:cstheme="minorHAnsi"/>
                <w:bCs/>
                <w:sz w:val="26"/>
                <w:szCs w:val="26"/>
              </w:rPr>
            </w:pPr>
            <w:r w:rsidRPr="00F6461D">
              <w:rPr>
                <w:rFonts w:cstheme="minorHAnsi"/>
                <w:sz w:val="26"/>
                <w:szCs w:val="26"/>
              </w:rPr>
              <w:t>What steps have been put in place to manage the risks?</w:t>
            </w:r>
          </w:p>
        </w:tc>
        <w:tc>
          <w:tcPr>
            <w:tcW w:w="3667" w:type="dxa"/>
          </w:tcPr>
          <w:p w14:paraId="123AE0C8" w14:textId="768C07A2" w:rsidR="00570071" w:rsidRDefault="00570071" w:rsidP="00570071">
            <w:pPr>
              <w:rPr>
                <w:rFonts w:cstheme="minorHAnsi"/>
                <w:bCs/>
                <w:sz w:val="26"/>
                <w:szCs w:val="26"/>
              </w:rPr>
            </w:pPr>
            <w:r w:rsidRPr="00F6461D">
              <w:rPr>
                <w:rFonts w:cstheme="minorHAnsi"/>
                <w:b/>
                <w:sz w:val="26"/>
                <w:szCs w:val="26"/>
              </w:rPr>
              <w:t xml:space="preserve">Likelihood scale 0→5 after risk management has been put in place </w:t>
            </w:r>
          </w:p>
        </w:tc>
      </w:tr>
      <w:tr w:rsidR="00570071" w:rsidRPr="00570071" w14:paraId="5052E79E" w14:textId="77777777" w:rsidTr="00E7456A">
        <w:tc>
          <w:tcPr>
            <w:tcW w:w="14668" w:type="dxa"/>
            <w:gridSpan w:val="4"/>
          </w:tcPr>
          <w:p w14:paraId="08BCDC0F" w14:textId="401B9E7D" w:rsidR="00570071" w:rsidRPr="00570071" w:rsidRDefault="00570071" w:rsidP="002550D2">
            <w:pPr>
              <w:spacing w:before="120" w:after="120"/>
              <w:rPr>
                <w:rFonts w:cstheme="minorHAnsi"/>
                <w:bCs/>
                <w:sz w:val="26"/>
                <w:szCs w:val="26"/>
              </w:rPr>
            </w:pPr>
            <w:r w:rsidRPr="00F6461D">
              <w:rPr>
                <w:rFonts w:cstheme="minorHAnsi"/>
                <w:sz w:val="26"/>
                <w:szCs w:val="26"/>
              </w:rPr>
              <w:t xml:space="preserve">The risk/s presented to the child </w:t>
            </w:r>
            <w:r w:rsidRPr="00F6461D">
              <w:rPr>
                <w:rFonts w:cstheme="minorHAnsi"/>
                <w:b/>
                <w:sz w:val="26"/>
                <w:szCs w:val="26"/>
              </w:rPr>
              <w:t>from</w:t>
            </w:r>
            <w:r w:rsidRPr="00F6461D">
              <w:rPr>
                <w:rFonts w:cstheme="minorHAnsi"/>
                <w:sz w:val="26"/>
                <w:szCs w:val="26"/>
              </w:rPr>
              <w:t xml:space="preserve"> others:</w:t>
            </w:r>
          </w:p>
        </w:tc>
      </w:tr>
      <w:tr w:rsidR="00570071" w:rsidRPr="00570071" w14:paraId="68DBF3BD" w14:textId="77777777" w:rsidTr="00570071">
        <w:tc>
          <w:tcPr>
            <w:tcW w:w="3667" w:type="dxa"/>
          </w:tcPr>
          <w:p w14:paraId="7E0DB065" w14:textId="7AD26CA1" w:rsidR="00570071" w:rsidRPr="00570071" w:rsidRDefault="00570071" w:rsidP="00570071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bCs/>
                <w:sz w:val="26"/>
                <w:szCs w:val="26"/>
              </w:rPr>
            </w:pPr>
          </w:p>
          <w:p w14:paraId="04F78ECF" w14:textId="170DC74E" w:rsidR="00570071" w:rsidRPr="00570071" w:rsidRDefault="00570071" w:rsidP="00570071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bCs/>
                <w:sz w:val="26"/>
                <w:szCs w:val="26"/>
              </w:rPr>
            </w:pPr>
          </w:p>
          <w:p w14:paraId="1142AEE8" w14:textId="636AFE3F" w:rsidR="00570071" w:rsidRPr="00570071" w:rsidRDefault="00570071" w:rsidP="00570071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bCs/>
                <w:sz w:val="26"/>
                <w:szCs w:val="26"/>
              </w:rPr>
            </w:pPr>
          </w:p>
          <w:p w14:paraId="2053039E" w14:textId="3A6E7F08" w:rsidR="00570071" w:rsidRPr="00570071" w:rsidRDefault="00570071" w:rsidP="00570071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bCs/>
                <w:sz w:val="26"/>
                <w:szCs w:val="26"/>
              </w:rPr>
            </w:pPr>
          </w:p>
          <w:p w14:paraId="471A8640" w14:textId="4CB760B2" w:rsidR="00570071" w:rsidRPr="00570071" w:rsidRDefault="00570071" w:rsidP="00570071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bCs/>
                <w:sz w:val="26"/>
                <w:szCs w:val="26"/>
              </w:rPr>
            </w:pPr>
          </w:p>
          <w:p w14:paraId="0031B14E" w14:textId="2A647598" w:rsidR="00570071" w:rsidRPr="00570071" w:rsidRDefault="00570071" w:rsidP="00570071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bCs/>
                <w:sz w:val="26"/>
                <w:szCs w:val="26"/>
              </w:rPr>
            </w:pPr>
          </w:p>
          <w:p w14:paraId="1636BF2E" w14:textId="73041F4D" w:rsidR="00570071" w:rsidRPr="00570071" w:rsidRDefault="00570071" w:rsidP="00570071">
            <w:pPr>
              <w:rPr>
                <w:rFonts w:cstheme="minorHAnsi"/>
                <w:bCs/>
                <w:sz w:val="26"/>
                <w:szCs w:val="26"/>
              </w:rPr>
            </w:pPr>
          </w:p>
        </w:tc>
        <w:tc>
          <w:tcPr>
            <w:tcW w:w="3667" w:type="dxa"/>
          </w:tcPr>
          <w:p w14:paraId="25A42D47" w14:textId="2B71E6BD" w:rsidR="00570071" w:rsidRDefault="00570071" w:rsidP="00570071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bCs/>
                <w:sz w:val="26"/>
                <w:szCs w:val="26"/>
              </w:rPr>
            </w:pPr>
          </w:p>
          <w:p w14:paraId="4E8E770A" w14:textId="77777777" w:rsidR="002550D2" w:rsidRPr="00570071" w:rsidRDefault="002550D2" w:rsidP="00570071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bCs/>
                <w:sz w:val="26"/>
                <w:szCs w:val="26"/>
              </w:rPr>
            </w:pPr>
          </w:p>
          <w:p w14:paraId="41E67E5B" w14:textId="1DD2473F" w:rsidR="00570071" w:rsidRPr="00570071" w:rsidRDefault="00570071" w:rsidP="00570071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bCs/>
                <w:sz w:val="26"/>
                <w:szCs w:val="26"/>
              </w:rPr>
            </w:pPr>
          </w:p>
          <w:p w14:paraId="4DA27E50" w14:textId="25E1FEA8" w:rsidR="00570071" w:rsidRPr="00570071" w:rsidRDefault="00570071" w:rsidP="00570071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bCs/>
                <w:sz w:val="26"/>
                <w:szCs w:val="26"/>
              </w:rPr>
            </w:pPr>
          </w:p>
          <w:p w14:paraId="100A21CD" w14:textId="0835BCDA" w:rsidR="00570071" w:rsidRPr="00570071" w:rsidRDefault="00570071" w:rsidP="00570071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bCs/>
                <w:sz w:val="26"/>
                <w:szCs w:val="26"/>
              </w:rPr>
            </w:pPr>
          </w:p>
          <w:p w14:paraId="1E047A1F" w14:textId="47D7C447" w:rsidR="00570071" w:rsidRPr="00570071" w:rsidRDefault="00570071" w:rsidP="00570071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bCs/>
                <w:sz w:val="26"/>
                <w:szCs w:val="26"/>
              </w:rPr>
            </w:pPr>
          </w:p>
          <w:p w14:paraId="4D50FB43" w14:textId="2CCDCA82" w:rsidR="00570071" w:rsidRPr="00570071" w:rsidRDefault="00570071" w:rsidP="00570071">
            <w:pPr>
              <w:rPr>
                <w:rFonts w:cstheme="minorHAnsi"/>
                <w:bCs/>
                <w:sz w:val="26"/>
                <w:szCs w:val="26"/>
              </w:rPr>
            </w:pPr>
          </w:p>
        </w:tc>
        <w:tc>
          <w:tcPr>
            <w:tcW w:w="3667" w:type="dxa"/>
          </w:tcPr>
          <w:p w14:paraId="046A7A7A" w14:textId="71FAED89" w:rsidR="00570071" w:rsidRPr="00570071" w:rsidRDefault="00570071" w:rsidP="00570071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  <w:bCs/>
                <w:sz w:val="26"/>
                <w:szCs w:val="26"/>
              </w:rPr>
            </w:pPr>
          </w:p>
          <w:p w14:paraId="03E954B2" w14:textId="136C8A82" w:rsidR="00570071" w:rsidRPr="00570071" w:rsidRDefault="00570071" w:rsidP="00570071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  <w:bCs/>
                <w:sz w:val="26"/>
                <w:szCs w:val="26"/>
              </w:rPr>
            </w:pPr>
          </w:p>
          <w:p w14:paraId="2962D0E3" w14:textId="33A17012" w:rsidR="00570071" w:rsidRPr="00570071" w:rsidRDefault="00570071" w:rsidP="00570071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  <w:bCs/>
                <w:sz w:val="26"/>
                <w:szCs w:val="26"/>
              </w:rPr>
            </w:pPr>
          </w:p>
          <w:p w14:paraId="4EF44BFC" w14:textId="59B4237C" w:rsidR="00570071" w:rsidRPr="00570071" w:rsidRDefault="00570071" w:rsidP="00570071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  <w:bCs/>
                <w:sz w:val="26"/>
                <w:szCs w:val="26"/>
              </w:rPr>
            </w:pPr>
          </w:p>
          <w:p w14:paraId="0D13F33E" w14:textId="17938CC0" w:rsidR="00570071" w:rsidRPr="00570071" w:rsidRDefault="00570071" w:rsidP="00570071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  <w:bCs/>
                <w:sz w:val="26"/>
                <w:szCs w:val="26"/>
              </w:rPr>
            </w:pPr>
          </w:p>
          <w:p w14:paraId="51674C31" w14:textId="30930B57" w:rsidR="00570071" w:rsidRPr="00570071" w:rsidRDefault="00570071" w:rsidP="00570071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  <w:bCs/>
                <w:sz w:val="26"/>
                <w:szCs w:val="26"/>
              </w:rPr>
            </w:pPr>
          </w:p>
          <w:p w14:paraId="36C411FB" w14:textId="77777777" w:rsidR="00570071" w:rsidRPr="00570071" w:rsidRDefault="00570071" w:rsidP="00570071">
            <w:pPr>
              <w:rPr>
                <w:rFonts w:cstheme="minorHAnsi"/>
                <w:bCs/>
                <w:sz w:val="26"/>
                <w:szCs w:val="26"/>
              </w:rPr>
            </w:pPr>
          </w:p>
        </w:tc>
        <w:tc>
          <w:tcPr>
            <w:tcW w:w="3667" w:type="dxa"/>
          </w:tcPr>
          <w:p w14:paraId="02E2D643" w14:textId="6189230E" w:rsidR="00570071" w:rsidRPr="00570071" w:rsidRDefault="00570071" w:rsidP="00570071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  <w:bCs/>
                <w:sz w:val="26"/>
                <w:szCs w:val="26"/>
              </w:rPr>
            </w:pPr>
          </w:p>
          <w:p w14:paraId="53426F60" w14:textId="1FD17F72" w:rsidR="00570071" w:rsidRPr="00570071" w:rsidRDefault="00570071" w:rsidP="00570071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  <w:bCs/>
                <w:sz w:val="26"/>
                <w:szCs w:val="26"/>
              </w:rPr>
            </w:pPr>
          </w:p>
          <w:p w14:paraId="36B7A812" w14:textId="7096E23F" w:rsidR="00570071" w:rsidRPr="00570071" w:rsidRDefault="00570071" w:rsidP="00570071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  <w:bCs/>
                <w:sz w:val="26"/>
                <w:szCs w:val="26"/>
              </w:rPr>
            </w:pPr>
          </w:p>
          <w:p w14:paraId="3EB77E20" w14:textId="43E579FF" w:rsidR="00570071" w:rsidRPr="00570071" w:rsidRDefault="00570071" w:rsidP="00570071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  <w:bCs/>
                <w:sz w:val="26"/>
                <w:szCs w:val="26"/>
              </w:rPr>
            </w:pPr>
          </w:p>
          <w:p w14:paraId="206E6552" w14:textId="06435194" w:rsidR="00570071" w:rsidRPr="00570071" w:rsidRDefault="00570071" w:rsidP="00570071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  <w:bCs/>
                <w:sz w:val="26"/>
                <w:szCs w:val="26"/>
              </w:rPr>
            </w:pPr>
          </w:p>
          <w:p w14:paraId="4631D082" w14:textId="7BE0816C" w:rsidR="00570071" w:rsidRPr="00570071" w:rsidRDefault="00570071" w:rsidP="00570071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  <w:bCs/>
                <w:sz w:val="26"/>
                <w:szCs w:val="26"/>
              </w:rPr>
            </w:pPr>
          </w:p>
          <w:p w14:paraId="1AF29F74" w14:textId="7DA02377" w:rsidR="00570071" w:rsidRPr="002550D2" w:rsidRDefault="00570071" w:rsidP="002550D2">
            <w:pPr>
              <w:rPr>
                <w:rFonts w:cstheme="minorHAnsi"/>
                <w:bCs/>
                <w:sz w:val="26"/>
                <w:szCs w:val="26"/>
              </w:rPr>
            </w:pPr>
          </w:p>
        </w:tc>
      </w:tr>
      <w:tr w:rsidR="00570071" w:rsidRPr="00570071" w14:paraId="122E0DED" w14:textId="77777777" w:rsidTr="00605113">
        <w:tc>
          <w:tcPr>
            <w:tcW w:w="14668" w:type="dxa"/>
            <w:gridSpan w:val="4"/>
          </w:tcPr>
          <w:p w14:paraId="435E429B" w14:textId="007F7493" w:rsidR="00570071" w:rsidRPr="00570071" w:rsidRDefault="00570071" w:rsidP="002550D2">
            <w:pPr>
              <w:spacing w:before="120" w:after="120"/>
              <w:rPr>
                <w:rFonts w:cstheme="minorHAnsi"/>
                <w:bCs/>
                <w:sz w:val="26"/>
                <w:szCs w:val="26"/>
              </w:rPr>
            </w:pPr>
            <w:r w:rsidRPr="00F6461D">
              <w:rPr>
                <w:rFonts w:cstheme="minorHAnsi"/>
                <w:sz w:val="26"/>
                <w:szCs w:val="26"/>
              </w:rPr>
              <w:t xml:space="preserve">The risk the child poses to </w:t>
            </w:r>
            <w:r w:rsidRPr="00F6461D">
              <w:rPr>
                <w:rFonts w:cstheme="minorHAnsi"/>
                <w:b/>
                <w:sz w:val="26"/>
                <w:szCs w:val="26"/>
              </w:rPr>
              <w:t>themselves:</w:t>
            </w:r>
          </w:p>
        </w:tc>
      </w:tr>
      <w:tr w:rsidR="00570071" w:rsidRPr="00570071" w14:paraId="061D3B97" w14:textId="77777777" w:rsidTr="00570071">
        <w:tc>
          <w:tcPr>
            <w:tcW w:w="3667" w:type="dxa"/>
          </w:tcPr>
          <w:p w14:paraId="4D3FCA87" w14:textId="2EC6184D" w:rsidR="00570071" w:rsidRPr="002550D2" w:rsidRDefault="00570071" w:rsidP="002550D2">
            <w:pPr>
              <w:pStyle w:val="ListParagraph"/>
              <w:numPr>
                <w:ilvl w:val="0"/>
                <w:numId w:val="23"/>
              </w:numPr>
              <w:rPr>
                <w:rFonts w:cstheme="minorHAnsi"/>
                <w:bCs/>
                <w:sz w:val="26"/>
                <w:szCs w:val="26"/>
              </w:rPr>
            </w:pPr>
          </w:p>
          <w:p w14:paraId="5639F890" w14:textId="11E56228" w:rsidR="00570071" w:rsidRPr="002550D2" w:rsidRDefault="00570071" w:rsidP="002550D2">
            <w:pPr>
              <w:pStyle w:val="ListParagraph"/>
              <w:numPr>
                <w:ilvl w:val="0"/>
                <w:numId w:val="23"/>
              </w:numPr>
              <w:rPr>
                <w:rFonts w:cstheme="minorHAnsi"/>
                <w:bCs/>
                <w:sz w:val="26"/>
                <w:szCs w:val="26"/>
              </w:rPr>
            </w:pPr>
          </w:p>
          <w:p w14:paraId="1CA67F45" w14:textId="4D1E441F" w:rsidR="00570071" w:rsidRPr="002550D2" w:rsidRDefault="00570071" w:rsidP="002550D2">
            <w:pPr>
              <w:pStyle w:val="ListParagraph"/>
              <w:numPr>
                <w:ilvl w:val="0"/>
                <w:numId w:val="23"/>
              </w:numPr>
              <w:rPr>
                <w:rFonts w:cstheme="minorHAnsi"/>
                <w:bCs/>
                <w:sz w:val="26"/>
                <w:szCs w:val="26"/>
              </w:rPr>
            </w:pPr>
          </w:p>
          <w:p w14:paraId="0CCBD8E4" w14:textId="6D57E3E2" w:rsidR="00570071" w:rsidRPr="002550D2" w:rsidRDefault="00570071" w:rsidP="002550D2">
            <w:pPr>
              <w:pStyle w:val="ListParagraph"/>
              <w:numPr>
                <w:ilvl w:val="0"/>
                <w:numId w:val="23"/>
              </w:numPr>
              <w:rPr>
                <w:rFonts w:cstheme="minorHAnsi"/>
                <w:bCs/>
                <w:sz w:val="26"/>
                <w:szCs w:val="26"/>
              </w:rPr>
            </w:pPr>
          </w:p>
          <w:p w14:paraId="23B17356" w14:textId="597BE564" w:rsidR="00570071" w:rsidRPr="002550D2" w:rsidRDefault="00570071" w:rsidP="002550D2">
            <w:pPr>
              <w:pStyle w:val="ListParagraph"/>
              <w:numPr>
                <w:ilvl w:val="0"/>
                <w:numId w:val="23"/>
              </w:numPr>
              <w:rPr>
                <w:rFonts w:cstheme="minorHAnsi"/>
                <w:bCs/>
                <w:sz w:val="26"/>
                <w:szCs w:val="26"/>
              </w:rPr>
            </w:pPr>
          </w:p>
          <w:p w14:paraId="01B7CC8E" w14:textId="1561041A" w:rsidR="00570071" w:rsidRPr="002550D2" w:rsidRDefault="00570071" w:rsidP="002550D2">
            <w:pPr>
              <w:pStyle w:val="ListParagraph"/>
              <w:numPr>
                <w:ilvl w:val="0"/>
                <w:numId w:val="23"/>
              </w:numPr>
              <w:rPr>
                <w:rFonts w:cstheme="minorHAnsi"/>
                <w:bCs/>
                <w:sz w:val="26"/>
                <w:szCs w:val="26"/>
              </w:rPr>
            </w:pPr>
          </w:p>
          <w:p w14:paraId="6F042D76" w14:textId="15629340" w:rsidR="00570071" w:rsidRPr="00570071" w:rsidRDefault="00570071" w:rsidP="00570071">
            <w:pPr>
              <w:rPr>
                <w:rFonts w:cstheme="minorHAnsi"/>
                <w:bCs/>
                <w:sz w:val="26"/>
                <w:szCs w:val="26"/>
              </w:rPr>
            </w:pPr>
          </w:p>
        </w:tc>
        <w:tc>
          <w:tcPr>
            <w:tcW w:w="3667" w:type="dxa"/>
          </w:tcPr>
          <w:p w14:paraId="3572F8D2" w14:textId="6CC9937C" w:rsidR="00570071" w:rsidRPr="002550D2" w:rsidRDefault="00570071" w:rsidP="002550D2">
            <w:pPr>
              <w:pStyle w:val="ListParagraph"/>
              <w:numPr>
                <w:ilvl w:val="0"/>
                <w:numId w:val="24"/>
              </w:numPr>
              <w:rPr>
                <w:rFonts w:cstheme="minorHAnsi"/>
                <w:bCs/>
                <w:sz w:val="26"/>
                <w:szCs w:val="26"/>
              </w:rPr>
            </w:pPr>
          </w:p>
          <w:p w14:paraId="6E134CE6" w14:textId="0D8F63CF" w:rsidR="002550D2" w:rsidRPr="002550D2" w:rsidRDefault="002550D2" w:rsidP="002550D2">
            <w:pPr>
              <w:pStyle w:val="ListParagraph"/>
              <w:numPr>
                <w:ilvl w:val="0"/>
                <w:numId w:val="24"/>
              </w:numPr>
              <w:rPr>
                <w:rFonts w:cstheme="minorHAnsi"/>
                <w:bCs/>
                <w:sz w:val="26"/>
                <w:szCs w:val="26"/>
              </w:rPr>
            </w:pPr>
          </w:p>
          <w:p w14:paraId="675A8AF6" w14:textId="3199D24B" w:rsidR="002550D2" w:rsidRPr="002550D2" w:rsidRDefault="002550D2" w:rsidP="002550D2">
            <w:pPr>
              <w:pStyle w:val="ListParagraph"/>
              <w:numPr>
                <w:ilvl w:val="0"/>
                <w:numId w:val="24"/>
              </w:numPr>
              <w:rPr>
                <w:rFonts w:cstheme="minorHAnsi"/>
                <w:bCs/>
                <w:sz w:val="26"/>
                <w:szCs w:val="26"/>
              </w:rPr>
            </w:pPr>
          </w:p>
          <w:p w14:paraId="56C7188E" w14:textId="266E9927" w:rsidR="002550D2" w:rsidRPr="002550D2" w:rsidRDefault="002550D2" w:rsidP="002550D2">
            <w:pPr>
              <w:pStyle w:val="ListParagraph"/>
              <w:numPr>
                <w:ilvl w:val="0"/>
                <w:numId w:val="24"/>
              </w:numPr>
              <w:rPr>
                <w:rFonts w:cstheme="minorHAnsi"/>
                <w:bCs/>
                <w:sz w:val="26"/>
                <w:szCs w:val="26"/>
              </w:rPr>
            </w:pPr>
          </w:p>
          <w:p w14:paraId="107864FE" w14:textId="5249D979" w:rsidR="002550D2" w:rsidRPr="002550D2" w:rsidRDefault="002550D2" w:rsidP="002550D2">
            <w:pPr>
              <w:pStyle w:val="ListParagraph"/>
              <w:numPr>
                <w:ilvl w:val="0"/>
                <w:numId w:val="24"/>
              </w:numPr>
              <w:rPr>
                <w:rFonts w:cstheme="minorHAnsi"/>
                <w:bCs/>
                <w:sz w:val="26"/>
                <w:szCs w:val="26"/>
              </w:rPr>
            </w:pPr>
          </w:p>
          <w:p w14:paraId="75A70739" w14:textId="0F2C1E30" w:rsidR="002550D2" w:rsidRPr="002550D2" w:rsidRDefault="002550D2" w:rsidP="002550D2">
            <w:pPr>
              <w:pStyle w:val="ListParagraph"/>
              <w:numPr>
                <w:ilvl w:val="0"/>
                <w:numId w:val="24"/>
              </w:numPr>
              <w:rPr>
                <w:rFonts w:cstheme="minorHAnsi"/>
                <w:bCs/>
                <w:sz w:val="26"/>
                <w:szCs w:val="26"/>
              </w:rPr>
            </w:pPr>
          </w:p>
          <w:p w14:paraId="0E51097F" w14:textId="75C730C6" w:rsidR="002550D2" w:rsidRPr="00570071" w:rsidRDefault="002550D2" w:rsidP="00570071">
            <w:pPr>
              <w:rPr>
                <w:rFonts w:cstheme="minorHAnsi"/>
                <w:bCs/>
                <w:sz w:val="26"/>
                <w:szCs w:val="26"/>
              </w:rPr>
            </w:pPr>
          </w:p>
        </w:tc>
        <w:tc>
          <w:tcPr>
            <w:tcW w:w="3667" w:type="dxa"/>
          </w:tcPr>
          <w:p w14:paraId="2144CE04" w14:textId="715C1023" w:rsidR="00570071" w:rsidRPr="002550D2" w:rsidRDefault="00570071" w:rsidP="002550D2">
            <w:pPr>
              <w:pStyle w:val="ListParagraph"/>
              <w:numPr>
                <w:ilvl w:val="0"/>
                <w:numId w:val="26"/>
              </w:numPr>
              <w:rPr>
                <w:rFonts w:cstheme="minorHAnsi"/>
                <w:bCs/>
                <w:sz w:val="26"/>
                <w:szCs w:val="26"/>
              </w:rPr>
            </w:pPr>
          </w:p>
          <w:p w14:paraId="60D6BE5C" w14:textId="73E40E04" w:rsidR="002550D2" w:rsidRDefault="002550D2" w:rsidP="002550D2">
            <w:pPr>
              <w:pStyle w:val="ListParagraph"/>
              <w:numPr>
                <w:ilvl w:val="0"/>
                <w:numId w:val="26"/>
              </w:numPr>
              <w:rPr>
                <w:rFonts w:cstheme="minorHAnsi"/>
                <w:bCs/>
                <w:sz w:val="26"/>
                <w:szCs w:val="26"/>
              </w:rPr>
            </w:pPr>
          </w:p>
          <w:p w14:paraId="14D8F0B3" w14:textId="0EFAA0AC" w:rsidR="002550D2" w:rsidRDefault="002550D2" w:rsidP="002550D2">
            <w:pPr>
              <w:pStyle w:val="ListParagraph"/>
              <w:numPr>
                <w:ilvl w:val="0"/>
                <w:numId w:val="26"/>
              </w:numPr>
              <w:rPr>
                <w:rFonts w:cstheme="minorHAnsi"/>
                <w:bCs/>
                <w:sz w:val="26"/>
                <w:szCs w:val="26"/>
              </w:rPr>
            </w:pPr>
          </w:p>
          <w:p w14:paraId="69453244" w14:textId="3FF2ABA5" w:rsidR="002550D2" w:rsidRDefault="002550D2" w:rsidP="002550D2">
            <w:pPr>
              <w:pStyle w:val="ListParagraph"/>
              <w:numPr>
                <w:ilvl w:val="0"/>
                <w:numId w:val="26"/>
              </w:numPr>
              <w:rPr>
                <w:rFonts w:cstheme="minorHAnsi"/>
                <w:bCs/>
                <w:sz w:val="26"/>
                <w:szCs w:val="26"/>
              </w:rPr>
            </w:pPr>
          </w:p>
          <w:p w14:paraId="4EA0A983" w14:textId="5BAFA584" w:rsidR="002550D2" w:rsidRDefault="002550D2" w:rsidP="002550D2">
            <w:pPr>
              <w:pStyle w:val="ListParagraph"/>
              <w:numPr>
                <w:ilvl w:val="0"/>
                <w:numId w:val="26"/>
              </w:numPr>
              <w:rPr>
                <w:rFonts w:cstheme="minorHAnsi"/>
                <w:bCs/>
                <w:sz w:val="26"/>
                <w:szCs w:val="26"/>
              </w:rPr>
            </w:pPr>
          </w:p>
          <w:p w14:paraId="752538FF" w14:textId="4CB8B229" w:rsidR="002550D2" w:rsidRPr="002550D2" w:rsidRDefault="002550D2" w:rsidP="002550D2">
            <w:pPr>
              <w:pStyle w:val="ListParagraph"/>
              <w:numPr>
                <w:ilvl w:val="0"/>
                <w:numId w:val="26"/>
              </w:numPr>
              <w:rPr>
                <w:rFonts w:cstheme="minorHAnsi"/>
                <w:bCs/>
                <w:sz w:val="26"/>
                <w:szCs w:val="26"/>
              </w:rPr>
            </w:pPr>
          </w:p>
          <w:p w14:paraId="55E609E7" w14:textId="671D968B" w:rsidR="002550D2" w:rsidRPr="002550D2" w:rsidRDefault="002550D2" w:rsidP="002550D2">
            <w:pPr>
              <w:rPr>
                <w:rFonts w:cstheme="minorHAnsi"/>
                <w:bCs/>
                <w:sz w:val="26"/>
                <w:szCs w:val="26"/>
              </w:rPr>
            </w:pPr>
          </w:p>
        </w:tc>
        <w:tc>
          <w:tcPr>
            <w:tcW w:w="3667" w:type="dxa"/>
          </w:tcPr>
          <w:p w14:paraId="18B5D924" w14:textId="7EE4E07A" w:rsidR="002550D2" w:rsidRPr="002550D2" w:rsidRDefault="002550D2" w:rsidP="002550D2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  <w:bCs/>
                <w:sz w:val="26"/>
                <w:szCs w:val="26"/>
              </w:rPr>
            </w:pPr>
          </w:p>
          <w:p w14:paraId="2F01F51B" w14:textId="44C83A6F" w:rsidR="002550D2" w:rsidRPr="002550D2" w:rsidRDefault="002550D2" w:rsidP="002550D2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  <w:bCs/>
                <w:sz w:val="26"/>
                <w:szCs w:val="26"/>
              </w:rPr>
            </w:pPr>
          </w:p>
          <w:p w14:paraId="13F6EAEA" w14:textId="2DCAE293" w:rsidR="002550D2" w:rsidRPr="002550D2" w:rsidRDefault="002550D2" w:rsidP="002550D2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  <w:bCs/>
                <w:sz w:val="26"/>
                <w:szCs w:val="26"/>
              </w:rPr>
            </w:pPr>
          </w:p>
          <w:p w14:paraId="612E84C7" w14:textId="58091634" w:rsidR="002550D2" w:rsidRPr="002550D2" w:rsidRDefault="002550D2" w:rsidP="002550D2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  <w:bCs/>
                <w:sz w:val="26"/>
                <w:szCs w:val="26"/>
              </w:rPr>
            </w:pPr>
          </w:p>
          <w:p w14:paraId="74A035A5" w14:textId="2CA8728C" w:rsidR="002550D2" w:rsidRPr="002550D2" w:rsidRDefault="002550D2" w:rsidP="002550D2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  <w:bCs/>
                <w:sz w:val="26"/>
                <w:szCs w:val="26"/>
              </w:rPr>
            </w:pPr>
          </w:p>
          <w:p w14:paraId="7253CE88" w14:textId="502D521D" w:rsidR="002550D2" w:rsidRPr="002550D2" w:rsidRDefault="002550D2" w:rsidP="002550D2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  <w:bCs/>
                <w:sz w:val="26"/>
                <w:szCs w:val="26"/>
              </w:rPr>
            </w:pPr>
          </w:p>
          <w:p w14:paraId="7516C8AB" w14:textId="7924CDC5" w:rsidR="002550D2" w:rsidRPr="00570071" w:rsidRDefault="002550D2" w:rsidP="002550D2">
            <w:pPr>
              <w:rPr>
                <w:rFonts w:cstheme="minorHAnsi"/>
                <w:bCs/>
                <w:sz w:val="26"/>
                <w:szCs w:val="26"/>
              </w:rPr>
            </w:pPr>
          </w:p>
        </w:tc>
      </w:tr>
      <w:tr w:rsidR="002550D2" w:rsidRPr="00570071" w14:paraId="1DFC7826" w14:textId="77777777" w:rsidTr="003D545E">
        <w:tc>
          <w:tcPr>
            <w:tcW w:w="14668" w:type="dxa"/>
            <w:gridSpan w:val="4"/>
          </w:tcPr>
          <w:p w14:paraId="44481FE5" w14:textId="0A1B6520" w:rsidR="002550D2" w:rsidRPr="00570071" w:rsidRDefault="002550D2" w:rsidP="003D545E">
            <w:pPr>
              <w:spacing w:before="120" w:after="120"/>
              <w:rPr>
                <w:rFonts w:cstheme="minorHAnsi"/>
                <w:bCs/>
                <w:sz w:val="26"/>
                <w:szCs w:val="26"/>
              </w:rPr>
            </w:pPr>
            <w:r w:rsidRPr="00F6461D">
              <w:rPr>
                <w:rFonts w:cstheme="minorHAnsi"/>
                <w:sz w:val="26"/>
                <w:szCs w:val="26"/>
              </w:rPr>
              <w:t xml:space="preserve">The risk the child poses to </w:t>
            </w:r>
            <w:r>
              <w:rPr>
                <w:rFonts w:cstheme="minorHAnsi"/>
                <w:b/>
                <w:sz w:val="26"/>
                <w:szCs w:val="26"/>
              </w:rPr>
              <w:t>others</w:t>
            </w:r>
            <w:r w:rsidRPr="00F6461D">
              <w:rPr>
                <w:rFonts w:cstheme="minorHAnsi"/>
                <w:b/>
                <w:sz w:val="26"/>
                <w:szCs w:val="26"/>
              </w:rPr>
              <w:t>:</w:t>
            </w:r>
          </w:p>
        </w:tc>
      </w:tr>
      <w:tr w:rsidR="002550D2" w:rsidRPr="00570071" w14:paraId="52A7F0D8" w14:textId="77777777" w:rsidTr="00570071">
        <w:tc>
          <w:tcPr>
            <w:tcW w:w="3667" w:type="dxa"/>
          </w:tcPr>
          <w:p w14:paraId="0D39888B" w14:textId="33C0B3C6" w:rsidR="002550D2" w:rsidRPr="002550D2" w:rsidRDefault="002550D2" w:rsidP="002550D2">
            <w:pPr>
              <w:pStyle w:val="ListParagraph"/>
              <w:numPr>
                <w:ilvl w:val="0"/>
                <w:numId w:val="28"/>
              </w:numPr>
              <w:rPr>
                <w:rFonts w:cstheme="minorHAnsi"/>
                <w:bCs/>
                <w:sz w:val="26"/>
                <w:szCs w:val="26"/>
              </w:rPr>
            </w:pPr>
          </w:p>
          <w:p w14:paraId="44F809E1" w14:textId="75355BBD" w:rsidR="002550D2" w:rsidRPr="002550D2" w:rsidRDefault="002550D2" w:rsidP="002550D2">
            <w:pPr>
              <w:pStyle w:val="ListParagraph"/>
              <w:numPr>
                <w:ilvl w:val="0"/>
                <w:numId w:val="28"/>
              </w:numPr>
              <w:rPr>
                <w:rFonts w:cstheme="minorHAnsi"/>
                <w:bCs/>
                <w:sz w:val="26"/>
                <w:szCs w:val="26"/>
              </w:rPr>
            </w:pPr>
          </w:p>
          <w:p w14:paraId="5EEC94F9" w14:textId="50E62D71" w:rsidR="002550D2" w:rsidRPr="002550D2" w:rsidRDefault="002550D2" w:rsidP="002550D2">
            <w:pPr>
              <w:pStyle w:val="ListParagraph"/>
              <w:numPr>
                <w:ilvl w:val="0"/>
                <w:numId w:val="28"/>
              </w:numPr>
              <w:rPr>
                <w:rFonts w:cstheme="minorHAnsi"/>
                <w:bCs/>
                <w:sz w:val="26"/>
                <w:szCs w:val="26"/>
              </w:rPr>
            </w:pPr>
          </w:p>
          <w:p w14:paraId="0EAB0797" w14:textId="5012D7A8" w:rsidR="002550D2" w:rsidRPr="002550D2" w:rsidRDefault="002550D2" w:rsidP="002550D2">
            <w:pPr>
              <w:pStyle w:val="ListParagraph"/>
              <w:numPr>
                <w:ilvl w:val="0"/>
                <w:numId w:val="28"/>
              </w:numPr>
              <w:rPr>
                <w:rFonts w:cstheme="minorHAnsi"/>
                <w:bCs/>
                <w:sz w:val="26"/>
                <w:szCs w:val="26"/>
              </w:rPr>
            </w:pPr>
          </w:p>
          <w:p w14:paraId="38CEBB0C" w14:textId="79B1F1AF" w:rsidR="002550D2" w:rsidRPr="002550D2" w:rsidRDefault="002550D2" w:rsidP="002550D2">
            <w:pPr>
              <w:pStyle w:val="ListParagraph"/>
              <w:numPr>
                <w:ilvl w:val="0"/>
                <w:numId w:val="28"/>
              </w:numPr>
              <w:rPr>
                <w:rFonts w:cstheme="minorHAnsi"/>
                <w:bCs/>
                <w:sz w:val="26"/>
                <w:szCs w:val="26"/>
              </w:rPr>
            </w:pPr>
          </w:p>
          <w:p w14:paraId="5D1F838A" w14:textId="4A86E30F" w:rsidR="002550D2" w:rsidRPr="002550D2" w:rsidRDefault="002550D2" w:rsidP="002550D2">
            <w:pPr>
              <w:pStyle w:val="ListParagraph"/>
              <w:numPr>
                <w:ilvl w:val="0"/>
                <w:numId w:val="28"/>
              </w:numPr>
              <w:rPr>
                <w:rFonts w:cstheme="minorHAnsi"/>
                <w:bCs/>
                <w:sz w:val="26"/>
                <w:szCs w:val="26"/>
              </w:rPr>
            </w:pPr>
          </w:p>
          <w:p w14:paraId="64B4C087" w14:textId="6DEAA096" w:rsidR="002550D2" w:rsidRPr="002550D2" w:rsidRDefault="002550D2" w:rsidP="002550D2">
            <w:pPr>
              <w:rPr>
                <w:rFonts w:cstheme="minorHAnsi"/>
                <w:bCs/>
                <w:sz w:val="26"/>
                <w:szCs w:val="26"/>
              </w:rPr>
            </w:pPr>
          </w:p>
        </w:tc>
        <w:tc>
          <w:tcPr>
            <w:tcW w:w="3667" w:type="dxa"/>
          </w:tcPr>
          <w:p w14:paraId="12B05C29" w14:textId="6B95025D" w:rsidR="002550D2" w:rsidRDefault="002550D2" w:rsidP="002550D2">
            <w:pPr>
              <w:pStyle w:val="ListParagraph"/>
              <w:numPr>
                <w:ilvl w:val="0"/>
                <w:numId w:val="29"/>
              </w:numPr>
              <w:rPr>
                <w:rFonts w:cstheme="minorHAnsi"/>
                <w:bCs/>
                <w:sz w:val="26"/>
                <w:szCs w:val="26"/>
              </w:rPr>
            </w:pPr>
          </w:p>
          <w:p w14:paraId="4413E367" w14:textId="1BB27359" w:rsidR="002550D2" w:rsidRDefault="002550D2" w:rsidP="002550D2">
            <w:pPr>
              <w:pStyle w:val="ListParagraph"/>
              <w:numPr>
                <w:ilvl w:val="0"/>
                <w:numId w:val="29"/>
              </w:numPr>
              <w:rPr>
                <w:rFonts w:cstheme="minorHAnsi"/>
                <w:bCs/>
                <w:sz w:val="26"/>
                <w:szCs w:val="26"/>
              </w:rPr>
            </w:pPr>
          </w:p>
          <w:p w14:paraId="28D459B7" w14:textId="2C1CDD8B" w:rsidR="002550D2" w:rsidRDefault="002550D2" w:rsidP="002550D2">
            <w:pPr>
              <w:pStyle w:val="ListParagraph"/>
              <w:numPr>
                <w:ilvl w:val="0"/>
                <w:numId w:val="29"/>
              </w:numPr>
              <w:rPr>
                <w:rFonts w:cstheme="minorHAnsi"/>
                <w:bCs/>
                <w:sz w:val="26"/>
                <w:szCs w:val="26"/>
              </w:rPr>
            </w:pPr>
          </w:p>
          <w:p w14:paraId="2D5138B0" w14:textId="4C792315" w:rsidR="002550D2" w:rsidRDefault="002550D2" w:rsidP="002550D2">
            <w:pPr>
              <w:pStyle w:val="ListParagraph"/>
              <w:numPr>
                <w:ilvl w:val="0"/>
                <w:numId w:val="29"/>
              </w:numPr>
              <w:rPr>
                <w:rFonts w:cstheme="minorHAnsi"/>
                <w:bCs/>
                <w:sz w:val="26"/>
                <w:szCs w:val="26"/>
              </w:rPr>
            </w:pPr>
          </w:p>
          <w:p w14:paraId="1CDDDDE6" w14:textId="1E4DBC89" w:rsidR="002550D2" w:rsidRDefault="002550D2" w:rsidP="002550D2">
            <w:pPr>
              <w:pStyle w:val="ListParagraph"/>
              <w:numPr>
                <w:ilvl w:val="0"/>
                <w:numId w:val="29"/>
              </w:numPr>
              <w:rPr>
                <w:rFonts w:cstheme="minorHAnsi"/>
                <w:bCs/>
                <w:sz w:val="26"/>
                <w:szCs w:val="26"/>
              </w:rPr>
            </w:pPr>
          </w:p>
          <w:p w14:paraId="59213836" w14:textId="2625D718" w:rsidR="002550D2" w:rsidRDefault="002550D2" w:rsidP="002550D2">
            <w:pPr>
              <w:pStyle w:val="ListParagraph"/>
              <w:numPr>
                <w:ilvl w:val="0"/>
                <w:numId w:val="29"/>
              </w:numPr>
              <w:rPr>
                <w:rFonts w:cstheme="minorHAnsi"/>
                <w:bCs/>
                <w:sz w:val="26"/>
                <w:szCs w:val="26"/>
              </w:rPr>
            </w:pPr>
          </w:p>
          <w:p w14:paraId="054AEB5D" w14:textId="0696900F" w:rsidR="002550D2" w:rsidRPr="002550D2" w:rsidRDefault="002550D2" w:rsidP="002550D2">
            <w:pPr>
              <w:pStyle w:val="ListParagraph"/>
              <w:ind w:left="0"/>
              <w:rPr>
                <w:rFonts w:cstheme="minorHAnsi"/>
                <w:bCs/>
                <w:sz w:val="26"/>
                <w:szCs w:val="26"/>
              </w:rPr>
            </w:pPr>
          </w:p>
        </w:tc>
        <w:tc>
          <w:tcPr>
            <w:tcW w:w="3667" w:type="dxa"/>
          </w:tcPr>
          <w:p w14:paraId="55D8EB97" w14:textId="08107696" w:rsidR="002550D2" w:rsidRDefault="002550D2" w:rsidP="002550D2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bCs/>
                <w:sz w:val="26"/>
                <w:szCs w:val="26"/>
              </w:rPr>
            </w:pPr>
          </w:p>
          <w:p w14:paraId="1EB0FF6C" w14:textId="1220C69E" w:rsidR="002550D2" w:rsidRDefault="002550D2" w:rsidP="002550D2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bCs/>
                <w:sz w:val="26"/>
                <w:szCs w:val="26"/>
              </w:rPr>
            </w:pPr>
          </w:p>
          <w:p w14:paraId="46FCCB4D" w14:textId="0B3347AD" w:rsidR="002550D2" w:rsidRDefault="002550D2" w:rsidP="002550D2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bCs/>
                <w:sz w:val="26"/>
                <w:szCs w:val="26"/>
              </w:rPr>
            </w:pPr>
          </w:p>
          <w:p w14:paraId="67EE7662" w14:textId="0154A0DF" w:rsidR="002550D2" w:rsidRDefault="002550D2" w:rsidP="002550D2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bCs/>
                <w:sz w:val="26"/>
                <w:szCs w:val="26"/>
              </w:rPr>
            </w:pPr>
          </w:p>
          <w:p w14:paraId="3FD7FD2A" w14:textId="088800B6" w:rsidR="002550D2" w:rsidRDefault="002550D2" w:rsidP="002550D2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bCs/>
                <w:sz w:val="26"/>
                <w:szCs w:val="26"/>
              </w:rPr>
            </w:pPr>
          </w:p>
          <w:p w14:paraId="23B351CE" w14:textId="5A610F67" w:rsidR="002550D2" w:rsidRDefault="002550D2" w:rsidP="002550D2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bCs/>
                <w:sz w:val="26"/>
                <w:szCs w:val="26"/>
              </w:rPr>
            </w:pPr>
          </w:p>
          <w:p w14:paraId="26340CFA" w14:textId="5C181A3C" w:rsidR="002550D2" w:rsidRPr="002550D2" w:rsidRDefault="002550D2" w:rsidP="002550D2">
            <w:pPr>
              <w:pStyle w:val="ListParagraph"/>
              <w:ind w:left="0"/>
              <w:rPr>
                <w:rFonts w:cstheme="minorHAnsi"/>
                <w:bCs/>
                <w:sz w:val="26"/>
                <w:szCs w:val="26"/>
              </w:rPr>
            </w:pPr>
          </w:p>
        </w:tc>
        <w:tc>
          <w:tcPr>
            <w:tcW w:w="3667" w:type="dxa"/>
          </w:tcPr>
          <w:p w14:paraId="4E8ECAF0" w14:textId="0BE98605" w:rsidR="002550D2" w:rsidRPr="002550D2" w:rsidRDefault="002550D2" w:rsidP="002550D2">
            <w:pPr>
              <w:pStyle w:val="ListParagraph"/>
              <w:numPr>
                <w:ilvl w:val="0"/>
                <w:numId w:val="31"/>
              </w:numPr>
              <w:rPr>
                <w:rFonts w:cstheme="minorHAnsi"/>
                <w:bCs/>
                <w:sz w:val="26"/>
                <w:szCs w:val="26"/>
              </w:rPr>
            </w:pPr>
          </w:p>
          <w:p w14:paraId="08AFB4FF" w14:textId="02741775" w:rsidR="002550D2" w:rsidRPr="002550D2" w:rsidRDefault="002550D2" w:rsidP="002550D2">
            <w:pPr>
              <w:pStyle w:val="ListParagraph"/>
              <w:numPr>
                <w:ilvl w:val="0"/>
                <w:numId w:val="31"/>
              </w:numPr>
              <w:rPr>
                <w:rFonts w:cstheme="minorHAnsi"/>
                <w:bCs/>
                <w:sz w:val="26"/>
                <w:szCs w:val="26"/>
              </w:rPr>
            </w:pPr>
          </w:p>
          <w:p w14:paraId="61AE79FF" w14:textId="1DD4DF5B" w:rsidR="002550D2" w:rsidRPr="002550D2" w:rsidRDefault="002550D2" w:rsidP="002550D2">
            <w:pPr>
              <w:pStyle w:val="ListParagraph"/>
              <w:numPr>
                <w:ilvl w:val="0"/>
                <w:numId w:val="31"/>
              </w:numPr>
              <w:rPr>
                <w:rFonts w:cstheme="minorHAnsi"/>
                <w:bCs/>
                <w:sz w:val="26"/>
                <w:szCs w:val="26"/>
              </w:rPr>
            </w:pPr>
          </w:p>
          <w:p w14:paraId="5E2673E6" w14:textId="0BCE8F45" w:rsidR="002550D2" w:rsidRPr="002550D2" w:rsidRDefault="002550D2" w:rsidP="002550D2">
            <w:pPr>
              <w:pStyle w:val="ListParagraph"/>
              <w:numPr>
                <w:ilvl w:val="0"/>
                <w:numId w:val="31"/>
              </w:numPr>
              <w:rPr>
                <w:rFonts w:cstheme="minorHAnsi"/>
                <w:bCs/>
                <w:sz w:val="26"/>
                <w:szCs w:val="26"/>
              </w:rPr>
            </w:pPr>
          </w:p>
          <w:p w14:paraId="1EB71D5D" w14:textId="1A9235C3" w:rsidR="002550D2" w:rsidRPr="002550D2" w:rsidRDefault="002550D2" w:rsidP="002550D2">
            <w:pPr>
              <w:pStyle w:val="ListParagraph"/>
              <w:numPr>
                <w:ilvl w:val="0"/>
                <w:numId w:val="31"/>
              </w:numPr>
              <w:rPr>
                <w:rFonts w:cstheme="minorHAnsi"/>
                <w:bCs/>
                <w:sz w:val="26"/>
                <w:szCs w:val="26"/>
              </w:rPr>
            </w:pPr>
          </w:p>
          <w:p w14:paraId="5C2CF518" w14:textId="666EF113" w:rsidR="002550D2" w:rsidRPr="002550D2" w:rsidRDefault="002550D2" w:rsidP="002550D2">
            <w:pPr>
              <w:pStyle w:val="ListParagraph"/>
              <w:numPr>
                <w:ilvl w:val="0"/>
                <w:numId w:val="31"/>
              </w:numPr>
              <w:rPr>
                <w:rFonts w:cstheme="minorHAnsi"/>
                <w:bCs/>
                <w:sz w:val="26"/>
                <w:szCs w:val="26"/>
              </w:rPr>
            </w:pPr>
          </w:p>
          <w:p w14:paraId="35E2A385" w14:textId="71EE407D" w:rsidR="002550D2" w:rsidRDefault="002550D2" w:rsidP="00570071">
            <w:pPr>
              <w:rPr>
                <w:rFonts w:cstheme="minorHAnsi"/>
                <w:bCs/>
                <w:sz w:val="26"/>
                <w:szCs w:val="26"/>
              </w:rPr>
            </w:pPr>
          </w:p>
        </w:tc>
      </w:tr>
      <w:tr w:rsidR="002550D2" w14:paraId="63A8A15A" w14:textId="77777777" w:rsidTr="002550D2">
        <w:tc>
          <w:tcPr>
            <w:tcW w:w="14668" w:type="dxa"/>
            <w:gridSpan w:val="4"/>
          </w:tcPr>
          <w:p w14:paraId="28FA2E46" w14:textId="77777777" w:rsidR="002550D2" w:rsidRPr="00F6461D" w:rsidRDefault="002550D2" w:rsidP="002550D2">
            <w:pPr>
              <w:rPr>
                <w:rFonts w:cstheme="minorHAnsi"/>
                <w:sz w:val="26"/>
                <w:szCs w:val="26"/>
              </w:rPr>
            </w:pPr>
            <w:r w:rsidRPr="00F6461D">
              <w:rPr>
                <w:rFonts w:cstheme="minorHAnsi"/>
                <w:sz w:val="26"/>
                <w:szCs w:val="26"/>
              </w:rPr>
              <w:lastRenderedPageBreak/>
              <w:t>What is the likely impact for the child if they cannot access their entitlement to a full-time reception place?</w:t>
            </w:r>
          </w:p>
          <w:p w14:paraId="197E7D28" w14:textId="77777777" w:rsidR="002550D2" w:rsidRDefault="002550D2" w:rsidP="00F6461D">
            <w:pPr>
              <w:rPr>
                <w:rFonts w:cstheme="minorHAnsi"/>
                <w:sz w:val="26"/>
                <w:szCs w:val="26"/>
              </w:rPr>
            </w:pPr>
          </w:p>
          <w:p w14:paraId="653DFAF6" w14:textId="77777777" w:rsidR="002550D2" w:rsidRDefault="002550D2" w:rsidP="00F6461D">
            <w:pPr>
              <w:rPr>
                <w:rFonts w:cstheme="minorHAnsi"/>
                <w:sz w:val="26"/>
                <w:szCs w:val="26"/>
              </w:rPr>
            </w:pPr>
          </w:p>
          <w:p w14:paraId="231381B8" w14:textId="77777777" w:rsidR="002550D2" w:rsidRDefault="002550D2" w:rsidP="00F6461D">
            <w:pPr>
              <w:rPr>
                <w:rFonts w:cstheme="minorHAnsi"/>
                <w:sz w:val="26"/>
                <w:szCs w:val="26"/>
              </w:rPr>
            </w:pPr>
          </w:p>
          <w:p w14:paraId="70F78B51" w14:textId="15D18CCE" w:rsidR="002550D2" w:rsidRDefault="002550D2" w:rsidP="00F6461D">
            <w:pPr>
              <w:rPr>
                <w:rFonts w:cstheme="minorHAnsi"/>
                <w:sz w:val="26"/>
                <w:szCs w:val="26"/>
              </w:rPr>
            </w:pPr>
          </w:p>
        </w:tc>
      </w:tr>
      <w:tr w:rsidR="00341153" w14:paraId="39DE074C" w14:textId="77777777" w:rsidTr="002550D2">
        <w:tc>
          <w:tcPr>
            <w:tcW w:w="14668" w:type="dxa"/>
            <w:gridSpan w:val="4"/>
          </w:tcPr>
          <w:p w14:paraId="649916CE" w14:textId="1F538AD6" w:rsidR="00341153" w:rsidRDefault="00341153" w:rsidP="002550D2">
            <w:pPr>
              <w:rPr>
                <w:rFonts w:cstheme="minorHAnsi"/>
                <w:sz w:val="26"/>
                <w:szCs w:val="26"/>
              </w:rPr>
            </w:pPr>
            <w:r w:rsidRPr="00F6461D">
              <w:rPr>
                <w:rFonts w:cstheme="minorHAnsi"/>
                <w:sz w:val="26"/>
                <w:szCs w:val="26"/>
              </w:rPr>
              <w:t xml:space="preserve">What will be the benefit to the child of </w:t>
            </w:r>
            <w:r w:rsidR="00D45E33">
              <w:rPr>
                <w:rFonts w:cstheme="minorHAnsi"/>
                <w:sz w:val="26"/>
                <w:szCs w:val="26"/>
              </w:rPr>
              <w:t>a part-time</w:t>
            </w:r>
            <w:r w:rsidRPr="00F6461D">
              <w:rPr>
                <w:rFonts w:cstheme="minorHAnsi"/>
                <w:sz w:val="26"/>
                <w:szCs w:val="26"/>
              </w:rPr>
              <w:t xml:space="preserve"> timetable?  How will any impact on them be monitored?</w:t>
            </w:r>
          </w:p>
          <w:p w14:paraId="64F0C3B0" w14:textId="77777777" w:rsidR="00341153" w:rsidRDefault="00341153" w:rsidP="002550D2">
            <w:pPr>
              <w:rPr>
                <w:rFonts w:cstheme="minorHAnsi"/>
                <w:sz w:val="26"/>
                <w:szCs w:val="26"/>
              </w:rPr>
            </w:pPr>
          </w:p>
          <w:p w14:paraId="4AF71BE9" w14:textId="77777777" w:rsidR="00341153" w:rsidRDefault="00341153" w:rsidP="002550D2">
            <w:pPr>
              <w:rPr>
                <w:rFonts w:cstheme="minorHAnsi"/>
                <w:sz w:val="26"/>
                <w:szCs w:val="26"/>
              </w:rPr>
            </w:pPr>
          </w:p>
          <w:p w14:paraId="17412967" w14:textId="03901EB8" w:rsidR="00341153" w:rsidRPr="00F6461D" w:rsidRDefault="00341153" w:rsidP="002550D2">
            <w:pPr>
              <w:rPr>
                <w:rFonts w:cstheme="minorHAnsi"/>
                <w:sz w:val="26"/>
                <w:szCs w:val="26"/>
              </w:rPr>
            </w:pPr>
          </w:p>
        </w:tc>
      </w:tr>
      <w:tr w:rsidR="00341153" w14:paraId="6B6A5A9A" w14:textId="77777777" w:rsidTr="00341153">
        <w:tc>
          <w:tcPr>
            <w:tcW w:w="14668" w:type="dxa"/>
            <w:gridSpan w:val="4"/>
          </w:tcPr>
          <w:p w14:paraId="1E2BF18E" w14:textId="18B7BD40" w:rsidR="00341153" w:rsidRDefault="00341153" w:rsidP="00F6461D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 xml:space="preserve">How are the hours going to be increased to enable the family to access their entitlement to a </w:t>
            </w:r>
            <w:r w:rsidR="003E7D45">
              <w:rPr>
                <w:rFonts w:cstheme="minorHAnsi"/>
                <w:sz w:val="26"/>
                <w:szCs w:val="26"/>
              </w:rPr>
              <w:t>full-time</w:t>
            </w:r>
            <w:r>
              <w:rPr>
                <w:rFonts w:cstheme="minorHAnsi"/>
                <w:sz w:val="26"/>
                <w:szCs w:val="26"/>
              </w:rPr>
              <w:t xml:space="preserve"> reception place?</w:t>
            </w:r>
          </w:p>
          <w:p w14:paraId="758BF7A6" w14:textId="77777777" w:rsidR="00341153" w:rsidRDefault="00341153" w:rsidP="00F6461D">
            <w:pPr>
              <w:rPr>
                <w:rFonts w:cstheme="minorHAnsi"/>
                <w:sz w:val="26"/>
                <w:szCs w:val="26"/>
              </w:rPr>
            </w:pPr>
          </w:p>
          <w:p w14:paraId="7FD2E270" w14:textId="77777777" w:rsidR="00341153" w:rsidRDefault="00341153" w:rsidP="00F6461D">
            <w:pPr>
              <w:rPr>
                <w:rFonts w:cstheme="minorHAnsi"/>
                <w:sz w:val="26"/>
                <w:szCs w:val="26"/>
              </w:rPr>
            </w:pPr>
          </w:p>
          <w:p w14:paraId="2E28B9BD" w14:textId="15A897C3" w:rsidR="00341153" w:rsidRDefault="00341153" w:rsidP="00F6461D">
            <w:pPr>
              <w:rPr>
                <w:rFonts w:cstheme="minorHAnsi"/>
                <w:sz w:val="26"/>
                <w:szCs w:val="26"/>
              </w:rPr>
            </w:pPr>
          </w:p>
        </w:tc>
      </w:tr>
      <w:tr w:rsidR="00341153" w14:paraId="3EAED196" w14:textId="77777777" w:rsidTr="00341153">
        <w:tc>
          <w:tcPr>
            <w:tcW w:w="14668" w:type="dxa"/>
            <w:gridSpan w:val="4"/>
          </w:tcPr>
          <w:p w14:paraId="6CFD26EF" w14:textId="77777777" w:rsidR="00341153" w:rsidRDefault="00341153" w:rsidP="00F6461D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Views of parent/carer:</w:t>
            </w:r>
          </w:p>
          <w:p w14:paraId="0ABDB705" w14:textId="77777777" w:rsidR="00341153" w:rsidRDefault="00341153" w:rsidP="00F6461D">
            <w:pPr>
              <w:rPr>
                <w:rFonts w:cstheme="minorHAnsi"/>
                <w:sz w:val="26"/>
                <w:szCs w:val="26"/>
              </w:rPr>
            </w:pPr>
          </w:p>
          <w:p w14:paraId="775B968F" w14:textId="77777777" w:rsidR="00341153" w:rsidRDefault="00341153" w:rsidP="00F6461D">
            <w:pPr>
              <w:rPr>
                <w:rFonts w:cstheme="minorHAnsi"/>
                <w:sz w:val="26"/>
                <w:szCs w:val="26"/>
              </w:rPr>
            </w:pPr>
          </w:p>
          <w:p w14:paraId="097A94E5" w14:textId="2B22F69C" w:rsidR="00341153" w:rsidRDefault="00341153" w:rsidP="00F6461D">
            <w:pPr>
              <w:rPr>
                <w:rFonts w:cstheme="minorHAnsi"/>
                <w:sz w:val="26"/>
                <w:szCs w:val="26"/>
              </w:rPr>
            </w:pPr>
          </w:p>
        </w:tc>
      </w:tr>
    </w:tbl>
    <w:p w14:paraId="6394CE5D" w14:textId="77777777" w:rsidR="002550D2" w:rsidRDefault="002550D2" w:rsidP="00F6461D">
      <w:pPr>
        <w:spacing w:after="0" w:line="240" w:lineRule="auto"/>
        <w:rPr>
          <w:rFonts w:cstheme="minorHAnsi"/>
          <w:sz w:val="26"/>
          <w:szCs w:val="26"/>
        </w:rPr>
      </w:pPr>
    </w:p>
    <w:p w14:paraId="078FE968" w14:textId="7FA63946" w:rsidR="00FB1366" w:rsidRPr="00341153" w:rsidRDefault="00E349B7" w:rsidP="00F6461D">
      <w:pPr>
        <w:spacing w:after="0" w:line="240" w:lineRule="auto"/>
        <w:rPr>
          <w:rFonts w:cstheme="minorHAnsi"/>
          <w:b/>
          <w:sz w:val="28"/>
          <w:szCs w:val="28"/>
        </w:rPr>
      </w:pPr>
      <w:r w:rsidRPr="00341153">
        <w:rPr>
          <w:rFonts w:cstheme="minorHAnsi"/>
          <w:b/>
          <w:sz w:val="28"/>
          <w:szCs w:val="28"/>
        </w:rPr>
        <w:t>Partnership working</w:t>
      </w:r>
      <w:r w:rsidR="00B959EC" w:rsidRPr="00341153">
        <w:rPr>
          <w:rFonts w:cstheme="minorHAnsi"/>
          <w:b/>
          <w:sz w:val="28"/>
          <w:szCs w:val="28"/>
        </w:rPr>
        <w:t xml:space="preserve"> </w:t>
      </w:r>
    </w:p>
    <w:p w14:paraId="26F03362" w14:textId="5C826167" w:rsidR="00341153" w:rsidRDefault="00341153" w:rsidP="00F6461D">
      <w:pPr>
        <w:spacing w:after="0" w:line="240" w:lineRule="auto"/>
        <w:rPr>
          <w:rFonts w:cstheme="minorHAnsi"/>
          <w:bCs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5"/>
        <w:gridCol w:w="3960"/>
        <w:gridCol w:w="6303"/>
      </w:tblGrid>
      <w:tr w:rsidR="00341153" w14:paraId="4EDE2CAA" w14:textId="77777777" w:rsidTr="00341153">
        <w:tc>
          <w:tcPr>
            <w:tcW w:w="4405" w:type="dxa"/>
          </w:tcPr>
          <w:p w14:paraId="37EAE78E" w14:textId="685F2B6C" w:rsidR="00341153" w:rsidRDefault="00341153" w:rsidP="00341153">
            <w:pPr>
              <w:spacing w:before="60" w:after="60"/>
              <w:rPr>
                <w:rFonts w:cstheme="minorHAnsi"/>
                <w:bCs/>
                <w:sz w:val="26"/>
                <w:szCs w:val="26"/>
              </w:rPr>
            </w:pPr>
            <w:r w:rsidRPr="00F6461D">
              <w:rPr>
                <w:rFonts w:cstheme="minorHAnsi"/>
                <w:b/>
                <w:sz w:val="26"/>
                <w:szCs w:val="26"/>
              </w:rPr>
              <w:t>Partnership working</w:t>
            </w:r>
          </w:p>
        </w:tc>
        <w:tc>
          <w:tcPr>
            <w:tcW w:w="3960" w:type="dxa"/>
          </w:tcPr>
          <w:p w14:paraId="49C21531" w14:textId="2611BFE7" w:rsidR="00341153" w:rsidRDefault="00341153" w:rsidP="00341153">
            <w:pPr>
              <w:spacing w:before="60" w:after="60"/>
              <w:rPr>
                <w:rFonts w:cstheme="minorHAnsi"/>
                <w:bCs/>
                <w:sz w:val="26"/>
                <w:szCs w:val="26"/>
              </w:rPr>
            </w:pPr>
            <w:r w:rsidRPr="00F6461D">
              <w:rPr>
                <w:rFonts w:cstheme="minorHAnsi"/>
                <w:b/>
                <w:sz w:val="26"/>
                <w:szCs w:val="26"/>
              </w:rPr>
              <w:t>Name</w:t>
            </w:r>
          </w:p>
        </w:tc>
        <w:tc>
          <w:tcPr>
            <w:tcW w:w="6303" w:type="dxa"/>
          </w:tcPr>
          <w:p w14:paraId="35B3D424" w14:textId="11FBC974" w:rsidR="00341153" w:rsidRDefault="00341153" w:rsidP="00341153">
            <w:pPr>
              <w:spacing w:before="60" w:after="60"/>
              <w:rPr>
                <w:rFonts w:cstheme="minorHAnsi"/>
                <w:bCs/>
                <w:sz w:val="26"/>
                <w:szCs w:val="26"/>
              </w:rPr>
            </w:pPr>
            <w:r w:rsidRPr="00F6461D">
              <w:rPr>
                <w:rFonts w:cstheme="minorHAnsi"/>
                <w:b/>
                <w:sz w:val="26"/>
                <w:szCs w:val="26"/>
              </w:rPr>
              <w:t>Role in supporting the child to access their entitlement</w:t>
            </w:r>
          </w:p>
        </w:tc>
      </w:tr>
      <w:tr w:rsidR="00341153" w14:paraId="63D7119B" w14:textId="77777777" w:rsidTr="00341153">
        <w:tc>
          <w:tcPr>
            <w:tcW w:w="4405" w:type="dxa"/>
          </w:tcPr>
          <w:p w14:paraId="4C1C9257" w14:textId="49896FD3" w:rsidR="00341153" w:rsidRPr="00341153" w:rsidRDefault="00341153" w:rsidP="00341153">
            <w:pPr>
              <w:rPr>
                <w:rFonts w:cstheme="minorHAnsi"/>
                <w:bCs/>
                <w:sz w:val="26"/>
                <w:szCs w:val="26"/>
              </w:rPr>
            </w:pPr>
            <w:r>
              <w:rPr>
                <w:rFonts w:cstheme="minorHAnsi"/>
                <w:bCs/>
                <w:sz w:val="26"/>
                <w:szCs w:val="26"/>
              </w:rPr>
              <w:t>Key person</w:t>
            </w:r>
          </w:p>
        </w:tc>
        <w:tc>
          <w:tcPr>
            <w:tcW w:w="3960" w:type="dxa"/>
          </w:tcPr>
          <w:p w14:paraId="7F2701E5" w14:textId="77777777" w:rsidR="00341153" w:rsidRPr="00341153" w:rsidRDefault="00341153" w:rsidP="00341153">
            <w:pPr>
              <w:rPr>
                <w:rFonts w:cstheme="minorHAnsi"/>
                <w:bCs/>
                <w:sz w:val="26"/>
                <w:szCs w:val="26"/>
              </w:rPr>
            </w:pPr>
          </w:p>
        </w:tc>
        <w:tc>
          <w:tcPr>
            <w:tcW w:w="6303" w:type="dxa"/>
          </w:tcPr>
          <w:p w14:paraId="1680BCC8" w14:textId="77777777" w:rsidR="00341153" w:rsidRPr="00341153" w:rsidRDefault="00341153" w:rsidP="00341153">
            <w:pPr>
              <w:rPr>
                <w:rFonts w:cstheme="minorHAnsi"/>
                <w:bCs/>
                <w:sz w:val="26"/>
                <w:szCs w:val="26"/>
              </w:rPr>
            </w:pPr>
          </w:p>
        </w:tc>
      </w:tr>
      <w:tr w:rsidR="00341153" w14:paraId="28A59DB7" w14:textId="77777777" w:rsidTr="00341153">
        <w:tc>
          <w:tcPr>
            <w:tcW w:w="4405" w:type="dxa"/>
          </w:tcPr>
          <w:p w14:paraId="6085720E" w14:textId="1132D9E9" w:rsidR="00341153" w:rsidRDefault="00341153" w:rsidP="00341153">
            <w:pPr>
              <w:rPr>
                <w:rFonts w:cstheme="minorHAnsi"/>
                <w:bCs/>
                <w:sz w:val="26"/>
                <w:szCs w:val="26"/>
              </w:rPr>
            </w:pPr>
            <w:r>
              <w:rPr>
                <w:rFonts w:cstheme="minorHAnsi"/>
                <w:bCs/>
                <w:sz w:val="26"/>
                <w:szCs w:val="26"/>
              </w:rPr>
              <w:t>Parent / carer</w:t>
            </w:r>
          </w:p>
        </w:tc>
        <w:tc>
          <w:tcPr>
            <w:tcW w:w="3960" w:type="dxa"/>
          </w:tcPr>
          <w:p w14:paraId="7A757054" w14:textId="77777777" w:rsidR="00341153" w:rsidRPr="00341153" w:rsidRDefault="00341153" w:rsidP="00341153">
            <w:pPr>
              <w:rPr>
                <w:rFonts w:cstheme="minorHAnsi"/>
                <w:bCs/>
                <w:sz w:val="26"/>
                <w:szCs w:val="26"/>
              </w:rPr>
            </w:pPr>
          </w:p>
        </w:tc>
        <w:tc>
          <w:tcPr>
            <w:tcW w:w="6303" w:type="dxa"/>
          </w:tcPr>
          <w:p w14:paraId="06634047" w14:textId="77777777" w:rsidR="00341153" w:rsidRPr="00341153" w:rsidRDefault="00341153" w:rsidP="00341153">
            <w:pPr>
              <w:rPr>
                <w:rFonts w:cstheme="minorHAnsi"/>
                <w:bCs/>
                <w:sz w:val="26"/>
                <w:szCs w:val="26"/>
              </w:rPr>
            </w:pPr>
          </w:p>
        </w:tc>
      </w:tr>
      <w:tr w:rsidR="00341153" w14:paraId="3698CFD3" w14:textId="77777777" w:rsidTr="00341153">
        <w:tc>
          <w:tcPr>
            <w:tcW w:w="4405" w:type="dxa"/>
          </w:tcPr>
          <w:p w14:paraId="2C8CCAA3" w14:textId="7E358677" w:rsidR="00341153" w:rsidRDefault="00341153" w:rsidP="00341153">
            <w:pPr>
              <w:rPr>
                <w:rFonts w:cstheme="minorHAnsi"/>
                <w:bCs/>
                <w:sz w:val="26"/>
                <w:szCs w:val="26"/>
              </w:rPr>
            </w:pPr>
            <w:r w:rsidRPr="00F6461D">
              <w:rPr>
                <w:rFonts w:cstheme="minorHAnsi"/>
                <w:sz w:val="26"/>
                <w:szCs w:val="26"/>
              </w:rPr>
              <w:t>Other agencies (please name agency)</w:t>
            </w:r>
          </w:p>
        </w:tc>
        <w:tc>
          <w:tcPr>
            <w:tcW w:w="3960" w:type="dxa"/>
          </w:tcPr>
          <w:p w14:paraId="30468FBB" w14:textId="77777777" w:rsidR="00341153" w:rsidRPr="00341153" w:rsidRDefault="00341153" w:rsidP="00341153">
            <w:pPr>
              <w:rPr>
                <w:rFonts w:cstheme="minorHAnsi"/>
                <w:bCs/>
                <w:sz w:val="26"/>
                <w:szCs w:val="26"/>
              </w:rPr>
            </w:pPr>
          </w:p>
        </w:tc>
        <w:tc>
          <w:tcPr>
            <w:tcW w:w="6303" w:type="dxa"/>
          </w:tcPr>
          <w:p w14:paraId="1E04BB79" w14:textId="77777777" w:rsidR="00341153" w:rsidRPr="00341153" w:rsidRDefault="00341153" w:rsidP="00341153">
            <w:pPr>
              <w:rPr>
                <w:rFonts w:cstheme="minorHAnsi"/>
                <w:bCs/>
                <w:sz w:val="26"/>
                <w:szCs w:val="26"/>
              </w:rPr>
            </w:pPr>
          </w:p>
        </w:tc>
      </w:tr>
    </w:tbl>
    <w:p w14:paraId="10DF86EF" w14:textId="6A48427B" w:rsidR="00341153" w:rsidRDefault="00341153" w:rsidP="00F6461D">
      <w:pPr>
        <w:spacing w:after="0" w:line="240" w:lineRule="auto"/>
        <w:rPr>
          <w:rFonts w:cstheme="minorHAnsi"/>
          <w:bCs/>
          <w:sz w:val="26"/>
          <w:szCs w:val="26"/>
        </w:rPr>
      </w:pPr>
    </w:p>
    <w:p w14:paraId="10920D7C" w14:textId="77777777" w:rsidR="00062133" w:rsidRPr="00341153" w:rsidRDefault="00D14F2B" w:rsidP="00F6461D">
      <w:pPr>
        <w:pStyle w:val="ListParagraph"/>
        <w:spacing w:after="0" w:line="240" w:lineRule="auto"/>
        <w:ind w:left="0"/>
        <w:rPr>
          <w:rFonts w:cstheme="minorHAnsi"/>
          <w:sz w:val="28"/>
          <w:szCs w:val="28"/>
        </w:rPr>
      </w:pPr>
      <w:r w:rsidRPr="00341153">
        <w:rPr>
          <w:rFonts w:cstheme="minorHAnsi"/>
          <w:sz w:val="28"/>
          <w:szCs w:val="28"/>
        </w:rPr>
        <w:t xml:space="preserve">This plan </w:t>
      </w:r>
      <w:r w:rsidR="00003AED" w:rsidRPr="00341153">
        <w:rPr>
          <w:rFonts w:cstheme="minorHAnsi"/>
          <w:sz w:val="28"/>
          <w:szCs w:val="28"/>
        </w:rPr>
        <w:t xml:space="preserve">should </w:t>
      </w:r>
      <w:r w:rsidR="00062133" w:rsidRPr="00341153">
        <w:rPr>
          <w:rFonts w:cstheme="minorHAnsi"/>
          <w:sz w:val="28"/>
          <w:szCs w:val="28"/>
        </w:rPr>
        <w:t xml:space="preserve">be </w:t>
      </w:r>
      <w:r w:rsidR="00003AED" w:rsidRPr="00341153">
        <w:rPr>
          <w:rFonts w:cstheme="minorHAnsi"/>
          <w:sz w:val="28"/>
          <w:szCs w:val="28"/>
        </w:rPr>
        <w:t xml:space="preserve">regularly </w:t>
      </w:r>
      <w:r w:rsidR="00062133" w:rsidRPr="00341153">
        <w:rPr>
          <w:rFonts w:cstheme="minorHAnsi"/>
          <w:sz w:val="28"/>
          <w:szCs w:val="28"/>
        </w:rPr>
        <w:t>reviewed</w:t>
      </w:r>
      <w:r w:rsidR="00003AED" w:rsidRPr="00341153">
        <w:rPr>
          <w:rFonts w:cstheme="minorHAnsi"/>
          <w:sz w:val="28"/>
          <w:szCs w:val="28"/>
        </w:rPr>
        <w:t>,</w:t>
      </w:r>
      <w:r w:rsidR="00062133" w:rsidRPr="00341153">
        <w:rPr>
          <w:rFonts w:cstheme="minorHAnsi"/>
          <w:sz w:val="28"/>
          <w:szCs w:val="28"/>
        </w:rPr>
        <w:t xml:space="preserve"> </w:t>
      </w:r>
      <w:r w:rsidR="00062133" w:rsidRPr="00341153">
        <w:rPr>
          <w:rFonts w:cstheme="minorHAnsi"/>
          <w:sz w:val="28"/>
          <w:szCs w:val="28"/>
          <w:u w:val="single"/>
        </w:rPr>
        <w:t>at least</w:t>
      </w:r>
      <w:r w:rsidR="00062133" w:rsidRPr="00341153">
        <w:rPr>
          <w:rFonts w:cstheme="minorHAnsi"/>
          <w:sz w:val="28"/>
          <w:szCs w:val="28"/>
        </w:rPr>
        <w:t xml:space="preserve"> every 6 weeks</w:t>
      </w:r>
    </w:p>
    <w:p w14:paraId="4E1BF682" w14:textId="77777777" w:rsidR="000F6351" w:rsidRPr="00F6461D" w:rsidRDefault="000F6351" w:rsidP="00F6461D">
      <w:pPr>
        <w:pStyle w:val="ListParagraph"/>
        <w:spacing w:after="0" w:line="240" w:lineRule="auto"/>
        <w:ind w:left="0"/>
        <w:rPr>
          <w:rFonts w:cstheme="minorHAnsi"/>
          <w:sz w:val="26"/>
          <w:szCs w:val="26"/>
        </w:rPr>
      </w:pPr>
    </w:p>
    <w:sectPr w:rsidR="000F6351" w:rsidRPr="00F6461D" w:rsidSect="00F6461D">
      <w:headerReference w:type="default" r:id="rId12"/>
      <w:footerReference w:type="default" r:id="rId13"/>
      <w:pgSz w:w="16838" w:h="11906" w:orient="landscape"/>
      <w:pgMar w:top="850" w:right="1080" w:bottom="1138" w:left="108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E453C" w14:textId="77777777" w:rsidR="00C067AF" w:rsidRDefault="00C067AF" w:rsidP="00062133">
      <w:pPr>
        <w:spacing w:after="0" w:line="240" w:lineRule="auto"/>
      </w:pPr>
      <w:r>
        <w:separator/>
      </w:r>
    </w:p>
  </w:endnote>
  <w:endnote w:type="continuationSeparator" w:id="0">
    <w:p w14:paraId="05A5B478" w14:textId="77777777" w:rsidR="00C067AF" w:rsidRDefault="00C067AF" w:rsidP="00062133">
      <w:pPr>
        <w:spacing w:after="0" w:line="240" w:lineRule="auto"/>
      </w:pPr>
      <w:r>
        <w:continuationSeparator/>
      </w:r>
    </w:p>
  </w:endnote>
  <w:endnote w:type="continuationNotice" w:id="1">
    <w:p w14:paraId="15B7397F" w14:textId="77777777" w:rsidR="00C067AF" w:rsidRDefault="00C067A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067808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F5F58E" w14:textId="77777777" w:rsidR="00FD1DDB" w:rsidRDefault="00FD1DD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6DA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ADA3514" w14:textId="03C78CD4" w:rsidR="00214E29" w:rsidRDefault="00170F64">
    <w:pPr>
      <w:pStyle w:val="Footer"/>
    </w:pPr>
    <w:r>
      <w:t>September 202</w:t>
    </w:r>
    <w:r w:rsidR="00D45E33"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B48B5" w14:textId="77777777" w:rsidR="00C067AF" w:rsidRDefault="00C067AF" w:rsidP="00062133">
      <w:pPr>
        <w:spacing w:after="0" w:line="240" w:lineRule="auto"/>
      </w:pPr>
      <w:r>
        <w:separator/>
      </w:r>
    </w:p>
  </w:footnote>
  <w:footnote w:type="continuationSeparator" w:id="0">
    <w:p w14:paraId="3B9EED06" w14:textId="77777777" w:rsidR="00C067AF" w:rsidRDefault="00C067AF" w:rsidP="00062133">
      <w:pPr>
        <w:spacing w:after="0" w:line="240" w:lineRule="auto"/>
      </w:pPr>
      <w:r>
        <w:continuationSeparator/>
      </w:r>
    </w:p>
  </w:footnote>
  <w:footnote w:type="continuationNotice" w:id="1">
    <w:p w14:paraId="718CA3A4" w14:textId="77777777" w:rsidR="00C067AF" w:rsidRDefault="00C067A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220D5" w14:textId="77777777" w:rsidR="004B09E6" w:rsidRDefault="004B09E6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868F216" wp14:editId="4D1C2975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10692130" cy="266700"/>
              <wp:effectExtent l="0" t="0" r="0" b="0"/>
              <wp:wrapNone/>
              <wp:docPr id="8" name="MSIPCMd49d412683c163e4bee4c8aa" descr="{&quot;HashCode&quot;:-1864058544,&quot;Height&quot;:595.0,&quot;Width&quot;:841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B8A3094" w14:textId="77777777" w:rsidR="004B09E6" w:rsidRPr="00711E52" w:rsidRDefault="00711E52" w:rsidP="00711E52">
                          <w:pPr>
                            <w:spacing w:after="0"/>
                            <w:jc w:val="right"/>
                            <w:rPr>
                              <w:rFonts w:ascii="Calibri" w:hAnsi="Calibri"/>
                              <w:color w:val="A80000"/>
                              <w:sz w:val="20"/>
                            </w:rPr>
                          </w:pPr>
                          <w:r w:rsidRPr="00711E52">
                            <w:rPr>
                              <w:rFonts w:ascii="Calibri" w:hAnsi="Calibri"/>
                              <w:color w:val="A80000"/>
                              <w:sz w:val="20"/>
                            </w:rPr>
                            <w:t>Information Classification: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68F216" id="_x0000_t202" coordsize="21600,21600" o:spt="202" path="m,l,21600r21600,l21600,xe">
              <v:stroke joinstyle="miter"/>
              <v:path gradientshapeok="t" o:connecttype="rect"/>
            </v:shapetype>
            <v:shape id="MSIPCMd49d412683c163e4bee4c8aa" o:spid="_x0000_s1030" type="#_x0000_t202" alt="{&quot;HashCode&quot;:-1864058544,&quot;Height&quot;:595.0,&quot;Width&quot;:841.0,&quot;Placement&quot;:&quot;Header&quot;,&quot;Index&quot;:&quot;Primary&quot;,&quot;Section&quot;:1,&quot;Top&quot;:0.0,&quot;Left&quot;:0.0}" style="position:absolute;margin-left:0;margin-top:15pt;width:841.9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" o:allowincell="f" filled="f" stroked="f" strokeweight=".5pt">
              <v:textbox inset=",0,20pt,0">
                <w:txbxContent>
                  <w:p w14:paraId="2B8A3094" w14:textId="77777777" w:rsidR="004B09E6" w:rsidRPr="00711E52" w:rsidRDefault="00711E52" w:rsidP="00711E52">
                    <w:pPr>
                      <w:spacing w:after="0"/>
                      <w:jc w:val="right"/>
                      <w:rPr>
                        <w:rFonts w:ascii="Calibri" w:hAnsi="Calibri"/>
                        <w:color w:val="A80000"/>
                        <w:sz w:val="20"/>
                      </w:rPr>
                    </w:pPr>
                    <w:r w:rsidRPr="00711E52">
                      <w:rPr>
                        <w:rFonts w:ascii="Calibri" w:hAnsi="Calibri"/>
                        <w:color w:val="A80000"/>
                        <w:sz w:val="20"/>
                      </w:rPr>
                      <w:t>Information Classification: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F727F"/>
    <w:multiLevelType w:val="hybridMultilevel"/>
    <w:tmpl w:val="7F0EE1C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BD392A"/>
    <w:multiLevelType w:val="hybridMultilevel"/>
    <w:tmpl w:val="6770D44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711BB2"/>
    <w:multiLevelType w:val="hybridMultilevel"/>
    <w:tmpl w:val="CC80FCB6"/>
    <w:lvl w:ilvl="0" w:tplc="AB38EF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F6274D"/>
    <w:multiLevelType w:val="hybridMultilevel"/>
    <w:tmpl w:val="C242FB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2B0D2E"/>
    <w:multiLevelType w:val="hybridMultilevel"/>
    <w:tmpl w:val="E0F239C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572C20"/>
    <w:multiLevelType w:val="hybridMultilevel"/>
    <w:tmpl w:val="14C66F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629F0"/>
    <w:multiLevelType w:val="hybridMultilevel"/>
    <w:tmpl w:val="D05AA04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A421F3"/>
    <w:multiLevelType w:val="hybridMultilevel"/>
    <w:tmpl w:val="4066E5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10C0C4A"/>
    <w:multiLevelType w:val="hybridMultilevel"/>
    <w:tmpl w:val="5644DD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845613"/>
    <w:multiLevelType w:val="hybridMultilevel"/>
    <w:tmpl w:val="E218465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0735787"/>
    <w:multiLevelType w:val="hybridMultilevel"/>
    <w:tmpl w:val="2710F1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DE63F7"/>
    <w:multiLevelType w:val="hybridMultilevel"/>
    <w:tmpl w:val="6968460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B7482C"/>
    <w:multiLevelType w:val="hybridMultilevel"/>
    <w:tmpl w:val="1056FC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AB3635"/>
    <w:multiLevelType w:val="hybridMultilevel"/>
    <w:tmpl w:val="6DF27BB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2777EC2"/>
    <w:multiLevelType w:val="hybridMultilevel"/>
    <w:tmpl w:val="324848A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4F371CD"/>
    <w:multiLevelType w:val="hybridMultilevel"/>
    <w:tmpl w:val="42D8AE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1319C6"/>
    <w:multiLevelType w:val="hybridMultilevel"/>
    <w:tmpl w:val="F11EBD0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80D5757"/>
    <w:multiLevelType w:val="hybridMultilevel"/>
    <w:tmpl w:val="0810BE9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C243BB2"/>
    <w:multiLevelType w:val="hybridMultilevel"/>
    <w:tmpl w:val="840AF3C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E886C57"/>
    <w:multiLevelType w:val="hybridMultilevel"/>
    <w:tmpl w:val="4B60120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3384BB3"/>
    <w:multiLevelType w:val="hybridMultilevel"/>
    <w:tmpl w:val="A6BCFD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35E0CA0"/>
    <w:multiLevelType w:val="hybridMultilevel"/>
    <w:tmpl w:val="061CB1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81D1D17"/>
    <w:multiLevelType w:val="hybridMultilevel"/>
    <w:tmpl w:val="868893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111B8E"/>
    <w:multiLevelType w:val="hybridMultilevel"/>
    <w:tmpl w:val="4E2A1A4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9AE1167"/>
    <w:multiLevelType w:val="hybridMultilevel"/>
    <w:tmpl w:val="985438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CB25FD"/>
    <w:multiLevelType w:val="hybridMultilevel"/>
    <w:tmpl w:val="C4BC02F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59D55E6"/>
    <w:multiLevelType w:val="hybridMultilevel"/>
    <w:tmpl w:val="0B60AA4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999466A"/>
    <w:multiLevelType w:val="hybridMultilevel"/>
    <w:tmpl w:val="3B8029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A135B1"/>
    <w:multiLevelType w:val="hybridMultilevel"/>
    <w:tmpl w:val="11FA0EA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BBD47DB"/>
    <w:multiLevelType w:val="hybridMultilevel"/>
    <w:tmpl w:val="F1FCDF1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EE60796"/>
    <w:multiLevelType w:val="hybridMultilevel"/>
    <w:tmpl w:val="46E2A3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"/>
  </w:num>
  <w:num w:numId="3">
    <w:abstractNumId w:val="8"/>
  </w:num>
  <w:num w:numId="4">
    <w:abstractNumId w:val="11"/>
  </w:num>
  <w:num w:numId="5">
    <w:abstractNumId w:val="21"/>
  </w:num>
  <w:num w:numId="6">
    <w:abstractNumId w:val="12"/>
  </w:num>
  <w:num w:numId="7">
    <w:abstractNumId w:val="3"/>
  </w:num>
  <w:num w:numId="8">
    <w:abstractNumId w:val="24"/>
  </w:num>
  <w:num w:numId="9">
    <w:abstractNumId w:val="10"/>
  </w:num>
  <w:num w:numId="10">
    <w:abstractNumId w:val="30"/>
  </w:num>
  <w:num w:numId="11">
    <w:abstractNumId w:val="20"/>
  </w:num>
  <w:num w:numId="12">
    <w:abstractNumId w:val="15"/>
  </w:num>
  <w:num w:numId="13">
    <w:abstractNumId w:val="16"/>
  </w:num>
  <w:num w:numId="14">
    <w:abstractNumId w:val="7"/>
  </w:num>
  <w:num w:numId="15">
    <w:abstractNumId w:val="29"/>
  </w:num>
  <w:num w:numId="16">
    <w:abstractNumId w:val="26"/>
  </w:num>
  <w:num w:numId="17">
    <w:abstractNumId w:val="17"/>
  </w:num>
  <w:num w:numId="18">
    <w:abstractNumId w:val="18"/>
  </w:num>
  <w:num w:numId="19">
    <w:abstractNumId w:val="14"/>
  </w:num>
  <w:num w:numId="20">
    <w:abstractNumId w:val="23"/>
  </w:num>
  <w:num w:numId="21">
    <w:abstractNumId w:val="25"/>
  </w:num>
  <w:num w:numId="22">
    <w:abstractNumId w:val="5"/>
  </w:num>
  <w:num w:numId="23">
    <w:abstractNumId w:val="0"/>
  </w:num>
  <w:num w:numId="24">
    <w:abstractNumId w:val="4"/>
  </w:num>
  <w:num w:numId="25">
    <w:abstractNumId w:val="27"/>
  </w:num>
  <w:num w:numId="26">
    <w:abstractNumId w:val="13"/>
  </w:num>
  <w:num w:numId="27">
    <w:abstractNumId w:val="9"/>
  </w:num>
  <w:num w:numId="28">
    <w:abstractNumId w:val="1"/>
  </w:num>
  <w:num w:numId="29">
    <w:abstractNumId w:val="19"/>
  </w:num>
  <w:num w:numId="30">
    <w:abstractNumId w:val="28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7AB"/>
    <w:rsid w:val="00002FD1"/>
    <w:rsid w:val="00003AED"/>
    <w:rsid w:val="00004C40"/>
    <w:rsid w:val="00023DC7"/>
    <w:rsid w:val="0005295E"/>
    <w:rsid w:val="00053AF8"/>
    <w:rsid w:val="00062133"/>
    <w:rsid w:val="000700D4"/>
    <w:rsid w:val="000A0190"/>
    <w:rsid w:val="000B5C79"/>
    <w:rsid w:val="000F6351"/>
    <w:rsid w:val="00104668"/>
    <w:rsid w:val="00155F39"/>
    <w:rsid w:val="00170F64"/>
    <w:rsid w:val="00214E29"/>
    <w:rsid w:val="00234806"/>
    <w:rsid w:val="002508E4"/>
    <w:rsid w:val="002550D2"/>
    <w:rsid w:val="0028264E"/>
    <w:rsid w:val="002957AB"/>
    <w:rsid w:val="002A6DAA"/>
    <w:rsid w:val="00322BD7"/>
    <w:rsid w:val="0032761F"/>
    <w:rsid w:val="00341153"/>
    <w:rsid w:val="003E1B03"/>
    <w:rsid w:val="003E7D45"/>
    <w:rsid w:val="0041411B"/>
    <w:rsid w:val="004171A3"/>
    <w:rsid w:val="00445B2D"/>
    <w:rsid w:val="0046028B"/>
    <w:rsid w:val="0047799A"/>
    <w:rsid w:val="004918AA"/>
    <w:rsid w:val="004B09E6"/>
    <w:rsid w:val="004F33EC"/>
    <w:rsid w:val="00570071"/>
    <w:rsid w:val="005F13C5"/>
    <w:rsid w:val="0064531B"/>
    <w:rsid w:val="00681FBB"/>
    <w:rsid w:val="00711E52"/>
    <w:rsid w:val="00742363"/>
    <w:rsid w:val="00755922"/>
    <w:rsid w:val="007A2472"/>
    <w:rsid w:val="008359E5"/>
    <w:rsid w:val="00863595"/>
    <w:rsid w:val="00875606"/>
    <w:rsid w:val="00876E6C"/>
    <w:rsid w:val="00894CB8"/>
    <w:rsid w:val="009303F6"/>
    <w:rsid w:val="009E587D"/>
    <w:rsid w:val="00AE2EA4"/>
    <w:rsid w:val="00B31890"/>
    <w:rsid w:val="00B62349"/>
    <w:rsid w:val="00B959EC"/>
    <w:rsid w:val="00BD61F8"/>
    <w:rsid w:val="00BE6470"/>
    <w:rsid w:val="00BF652E"/>
    <w:rsid w:val="00C067AF"/>
    <w:rsid w:val="00C25F8D"/>
    <w:rsid w:val="00C42AB9"/>
    <w:rsid w:val="00C81976"/>
    <w:rsid w:val="00CC3B04"/>
    <w:rsid w:val="00CF24C5"/>
    <w:rsid w:val="00CF29D8"/>
    <w:rsid w:val="00D14F2B"/>
    <w:rsid w:val="00D371D8"/>
    <w:rsid w:val="00D45E33"/>
    <w:rsid w:val="00DE2FE4"/>
    <w:rsid w:val="00E349B7"/>
    <w:rsid w:val="00E37D9B"/>
    <w:rsid w:val="00E850EE"/>
    <w:rsid w:val="00F052D2"/>
    <w:rsid w:val="00F129F8"/>
    <w:rsid w:val="00F45977"/>
    <w:rsid w:val="00F528F5"/>
    <w:rsid w:val="00F6133B"/>
    <w:rsid w:val="00F6461D"/>
    <w:rsid w:val="00F92671"/>
    <w:rsid w:val="00FB1366"/>
    <w:rsid w:val="00FC58B8"/>
    <w:rsid w:val="00FD1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DD754D6"/>
  <w15:docId w15:val="{D8447D43-BC3B-45D3-9F62-6A797CF88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57AB"/>
    <w:pPr>
      <w:ind w:left="720"/>
      <w:contextualSpacing/>
    </w:pPr>
  </w:style>
  <w:style w:type="table" w:styleId="TableGrid">
    <w:name w:val="Table Grid"/>
    <w:basedOn w:val="TableNormal"/>
    <w:uiPriority w:val="59"/>
    <w:rsid w:val="000A01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34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49B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621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2133"/>
  </w:style>
  <w:style w:type="paragraph" w:styleId="Footer">
    <w:name w:val="footer"/>
    <w:basedOn w:val="Normal"/>
    <w:link w:val="FooterChar"/>
    <w:uiPriority w:val="99"/>
    <w:unhideWhenUsed/>
    <w:rsid w:val="000621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2133"/>
  </w:style>
  <w:style w:type="character" w:styleId="Hyperlink">
    <w:name w:val="Hyperlink"/>
    <w:basedOn w:val="DefaultParagraphFont"/>
    <w:uiPriority w:val="99"/>
    <w:unhideWhenUsed/>
    <w:rsid w:val="00F6133B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04C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4C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4C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4C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4C40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371D8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7D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37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hildrenservicesemail@scilly.gov.uk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D7417BD80BE4498BEF09A2CAF81E43" ma:contentTypeVersion="12" ma:contentTypeDescription="Create a new document." ma:contentTypeScope="" ma:versionID="569315c75e62e3b064dcf05e738fac41">
  <xsd:schema xmlns:xsd="http://www.w3.org/2001/XMLSchema" xmlns:xs="http://www.w3.org/2001/XMLSchema" xmlns:p="http://schemas.microsoft.com/office/2006/metadata/properties" xmlns:ns3="bdccc900-4b75-43ab-b71f-c7f83dff9ba5" xmlns:ns4="5afc3a71-827b-44d2-8662-592d006bc0ce" targetNamespace="http://schemas.microsoft.com/office/2006/metadata/properties" ma:root="true" ma:fieldsID="510dba16cf905668576f088c591f176a" ns3:_="" ns4:_="">
    <xsd:import namespace="bdccc900-4b75-43ab-b71f-c7f83dff9ba5"/>
    <xsd:import namespace="5afc3a71-827b-44d2-8662-592d006bc0c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ccc900-4b75-43ab-b71f-c7f83dff9b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fc3a71-827b-44d2-8662-592d006bc0c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91D744-DAD9-472E-AC04-FE69BA1F69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F6B17F-154E-41B9-BC2C-E3663032005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5afc3a71-827b-44d2-8662-592d006bc0ce"/>
    <ds:schemaRef ds:uri="http://purl.org/dc/elements/1.1/"/>
    <ds:schemaRef ds:uri="http://schemas.microsoft.com/office/2006/metadata/properties"/>
    <ds:schemaRef ds:uri="bdccc900-4b75-43ab-b71f-c7f83dff9ba5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6C69278-16D8-4262-BCAC-DE35B919EB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ccc900-4b75-43ab-b71f-c7f83dff9ba5"/>
    <ds:schemaRef ds:uri="5afc3a71-827b-44d2-8662-592d006bc0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Cornwall Council</Company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Pike Sarah</dc:creator>
  <cp:keywords/>
  <cp:lastModifiedBy>Tim Osborne</cp:lastModifiedBy>
  <cp:revision>2</cp:revision>
  <cp:lastPrinted>2018-08-30T05:17:00Z</cp:lastPrinted>
  <dcterms:created xsi:type="dcterms:W3CDTF">2022-08-23T13:34:00Z</dcterms:created>
  <dcterms:modified xsi:type="dcterms:W3CDTF">2022-08-23T13:34:00Z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7d9568-d39d-4b4a-8442-47ce0e109ddd_Enabled">
    <vt:lpwstr>True</vt:lpwstr>
  </property>
  <property fmtid="{D5CDD505-2E9C-101B-9397-08002B2CF9AE}" pid="3" name="MSIP_Label_de7d9568-d39d-4b4a-8442-47ce0e109ddd_SiteId">
    <vt:lpwstr>efaa16aa-d1de-4d58-ba2e-2833fdfdd29f</vt:lpwstr>
  </property>
  <property fmtid="{D5CDD505-2E9C-101B-9397-08002B2CF9AE}" pid="4" name="MSIP_Label_de7d9568-d39d-4b4a-8442-47ce0e109ddd_Owner">
    <vt:lpwstr>sarah.lewis@cornwall.gov.uk</vt:lpwstr>
  </property>
  <property fmtid="{D5CDD505-2E9C-101B-9397-08002B2CF9AE}" pid="5" name="MSIP_Label_de7d9568-d39d-4b4a-8442-47ce0e109ddd_SetDate">
    <vt:lpwstr>2019-08-16T10:16:06.3689789Z</vt:lpwstr>
  </property>
  <property fmtid="{D5CDD505-2E9C-101B-9397-08002B2CF9AE}" pid="6" name="MSIP_Label_de7d9568-d39d-4b4a-8442-47ce0e109ddd_Name">
    <vt:lpwstr>CONFIDENTIAL LABELS</vt:lpwstr>
  </property>
  <property fmtid="{D5CDD505-2E9C-101B-9397-08002B2CF9AE}" pid="7" name="MSIP_Label_de7d9568-d39d-4b4a-8442-47ce0e109ddd_Application">
    <vt:lpwstr>Microsoft Azure Information Protection</vt:lpwstr>
  </property>
  <property fmtid="{D5CDD505-2E9C-101B-9397-08002B2CF9AE}" pid="8" name="MSIP_Label_de7d9568-d39d-4b4a-8442-47ce0e109ddd_Extended_MSFT_Method">
    <vt:lpwstr>Manual</vt:lpwstr>
  </property>
  <property fmtid="{D5CDD505-2E9C-101B-9397-08002B2CF9AE}" pid="9" name="ContentTypeId">
    <vt:lpwstr>0x010100E5D7417BD80BE4498BEF09A2CAF81E43</vt:lpwstr>
  </property>
  <property fmtid="{D5CDD505-2E9C-101B-9397-08002B2CF9AE}" pid="10" name="MSIP_Label_6f7f53f4-6c13-4ced-bb1c-0f7be90a2f07_Enabled">
    <vt:lpwstr>true</vt:lpwstr>
  </property>
  <property fmtid="{D5CDD505-2E9C-101B-9397-08002B2CF9AE}" pid="11" name="MSIP_Label_6f7f53f4-6c13-4ced-bb1c-0f7be90a2f07_SetDate">
    <vt:lpwstr>2021-09-27T17:59:07Z</vt:lpwstr>
  </property>
  <property fmtid="{D5CDD505-2E9C-101B-9397-08002B2CF9AE}" pid="12" name="MSIP_Label_6f7f53f4-6c13-4ced-bb1c-0f7be90a2f07_Method">
    <vt:lpwstr>Privileged</vt:lpwstr>
  </property>
  <property fmtid="{D5CDD505-2E9C-101B-9397-08002B2CF9AE}" pid="13" name="MSIP_Label_6f7f53f4-6c13-4ced-bb1c-0f7be90a2f07_Name">
    <vt:lpwstr>6f7f53f4-6c13-4ced-bb1c-0f7be90a2f07</vt:lpwstr>
  </property>
  <property fmtid="{D5CDD505-2E9C-101B-9397-08002B2CF9AE}" pid="14" name="MSIP_Label_6f7f53f4-6c13-4ced-bb1c-0f7be90a2f07_SiteId">
    <vt:lpwstr>efaa16aa-d1de-4d58-ba2e-2833fdfdd29f</vt:lpwstr>
  </property>
  <property fmtid="{D5CDD505-2E9C-101B-9397-08002B2CF9AE}" pid="15" name="MSIP_Label_6f7f53f4-6c13-4ced-bb1c-0f7be90a2f07_ContentBits">
    <vt:lpwstr>1</vt:lpwstr>
  </property>
</Properties>
</file>