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02E67" w14:textId="77777777" w:rsidR="007C3A38" w:rsidRPr="002C2EB1" w:rsidRDefault="007C3A38" w:rsidP="007C3A38">
      <w:pPr>
        <w:spacing w:after="0" w:line="240" w:lineRule="auto"/>
        <w:jc w:val="center"/>
        <w:rPr>
          <w:rFonts w:ascii="Arial" w:hAnsi="Arial" w:cs="Arial"/>
          <w:b/>
          <w:bCs/>
          <w:sz w:val="28"/>
          <w:szCs w:val="28"/>
        </w:rPr>
      </w:pPr>
      <w:r w:rsidRPr="002C2EB1">
        <w:rPr>
          <w:rFonts w:ascii="Arial" w:hAnsi="Arial" w:cs="Arial"/>
          <w:b/>
          <w:bCs/>
          <w:sz w:val="28"/>
          <w:szCs w:val="28"/>
        </w:rPr>
        <w:t>To Be Submitted with your planning application</w:t>
      </w:r>
    </w:p>
    <w:tbl>
      <w:tblPr>
        <w:tblStyle w:val="MediumGrid1-Accent5"/>
        <w:tblW w:w="0" w:type="auto"/>
        <w:tblLook w:val="04A0" w:firstRow="1" w:lastRow="0" w:firstColumn="1" w:lastColumn="0" w:noHBand="0" w:noVBand="1"/>
      </w:tblPr>
      <w:tblGrid>
        <w:gridCol w:w="9006"/>
      </w:tblGrid>
      <w:tr w:rsidR="007C3A38" w:rsidRPr="002C2EB1" w14:paraId="3501C4A6" w14:textId="77777777" w:rsidTr="00C3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2C112386" w14:textId="77777777" w:rsidR="007C3A38" w:rsidRDefault="007C3A38"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Site Address:</w:t>
            </w:r>
          </w:p>
          <w:p w14:paraId="288C9A22" w14:textId="77777777" w:rsidR="007C3A38" w:rsidRPr="002C2EB1" w:rsidRDefault="007C3A38" w:rsidP="00C319D4">
            <w:pPr>
              <w:keepNext/>
              <w:keepLines/>
              <w:spacing w:after="0" w:line="240" w:lineRule="auto"/>
              <w:outlineLvl w:val="1"/>
              <w:rPr>
                <w:rFonts w:ascii="Arial" w:eastAsia="Times New Roman" w:hAnsi="Arial" w:cs="Arial"/>
                <w:sz w:val="26"/>
                <w:szCs w:val="26"/>
              </w:rPr>
            </w:pPr>
          </w:p>
        </w:tc>
      </w:tr>
      <w:tr w:rsidR="007C3A38" w:rsidRPr="002C2EB1" w14:paraId="79CD235A"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1FE1D3EC" w14:textId="77777777" w:rsidR="007C3A38" w:rsidRDefault="007C3A38"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 xml:space="preserve">Proposed </w:t>
            </w:r>
          </w:p>
          <w:p w14:paraId="358BC061" w14:textId="77777777" w:rsidR="007C3A38" w:rsidRDefault="007C3A38"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Development:</w:t>
            </w:r>
          </w:p>
          <w:p w14:paraId="4D601331" w14:textId="77777777" w:rsidR="007C3A38" w:rsidRPr="002C2EB1" w:rsidRDefault="007C3A38" w:rsidP="00C319D4">
            <w:pPr>
              <w:keepNext/>
              <w:keepLines/>
              <w:spacing w:after="0" w:line="240" w:lineRule="auto"/>
              <w:outlineLvl w:val="1"/>
              <w:rPr>
                <w:rFonts w:ascii="Arial" w:eastAsia="Times New Roman" w:hAnsi="Arial" w:cs="Arial"/>
                <w:sz w:val="26"/>
                <w:szCs w:val="26"/>
              </w:rPr>
            </w:pPr>
          </w:p>
        </w:tc>
      </w:tr>
    </w:tbl>
    <w:tbl>
      <w:tblPr>
        <w:tblStyle w:val="MediumGrid1-Accent51"/>
        <w:tblW w:w="0" w:type="auto"/>
        <w:tblLook w:val="04A0" w:firstRow="1" w:lastRow="0" w:firstColumn="1" w:lastColumn="0" w:noHBand="0" w:noVBand="1"/>
      </w:tblPr>
      <w:tblGrid>
        <w:gridCol w:w="7506"/>
        <w:gridCol w:w="1500"/>
      </w:tblGrid>
      <w:tr w:rsidR="007C3A38" w:rsidRPr="002943BF" w14:paraId="493E83AB" w14:textId="77777777" w:rsidTr="00C3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4DD22AC1" w14:textId="77777777" w:rsidR="007C3A38" w:rsidRPr="00415F1A" w:rsidRDefault="007C3A38" w:rsidP="00C319D4">
            <w:pPr>
              <w:pStyle w:val="Heading2"/>
              <w:outlineLvl w:val="1"/>
              <w:rPr>
                <w:rFonts w:ascii="Arial" w:eastAsia="Times New Roman" w:hAnsi="Arial" w:cs="Arial"/>
              </w:rPr>
            </w:pPr>
            <w:bookmarkStart w:id="0" w:name="HH"/>
            <w:r w:rsidRPr="00415F1A">
              <w:rPr>
                <w:rFonts w:ascii="Arial" w:eastAsia="Times New Roman" w:hAnsi="Arial" w:cs="Arial"/>
              </w:rPr>
              <w:t>01. and 02. HOUSEHOLDER APPLICATIONS Validation Checklist</w:t>
            </w:r>
            <w:bookmarkEnd w:id="0"/>
          </w:p>
        </w:tc>
        <w:tc>
          <w:tcPr>
            <w:tcW w:w="1500" w:type="dxa"/>
          </w:tcPr>
          <w:p w14:paraId="12BF2015" w14:textId="77777777" w:rsidR="007C3A38" w:rsidRPr="002943BF" w:rsidRDefault="007C3A38" w:rsidP="00C319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460AC">
              <w:rPr>
                <w:rFonts w:ascii="Arial" w:hAnsi="Arial" w:cs="Arial"/>
                <w:color w:val="4472C4" w:themeColor="accent1"/>
                <w:sz w:val="24"/>
                <w:szCs w:val="24"/>
              </w:rPr>
              <w:t>Tick</w:t>
            </w:r>
          </w:p>
        </w:tc>
      </w:tr>
      <w:tr w:rsidR="007C3A38" w:rsidRPr="002943BF" w14:paraId="794BDDDD"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7E4E203E" w14:textId="77777777" w:rsidR="007C3A38" w:rsidRPr="002943BF" w:rsidRDefault="007C3A38" w:rsidP="00C319D4">
            <w:pPr>
              <w:numPr>
                <w:ilvl w:val="0"/>
                <w:numId w:val="1"/>
              </w:numPr>
              <w:rPr>
                <w:rFonts w:ascii="Arial" w:hAnsi="Arial" w:cs="Arial"/>
                <w:b w:val="0"/>
                <w:sz w:val="24"/>
                <w:szCs w:val="24"/>
              </w:rPr>
            </w:pPr>
            <w:r w:rsidRPr="002943BF">
              <w:rPr>
                <w:rFonts w:ascii="Arial" w:hAnsi="Arial" w:cs="Arial"/>
                <w:b w:val="0"/>
                <w:sz w:val="24"/>
                <w:szCs w:val="24"/>
              </w:rPr>
              <w:t>Application Form [</w:t>
            </w:r>
            <w:hyperlink w:anchor="App"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NR</w:t>
            </w:r>
          </w:p>
        </w:tc>
        <w:sdt>
          <w:sdtPr>
            <w:rPr>
              <w:rFonts w:ascii="Arial" w:hAnsi="Arial" w:cs="Arial"/>
              <w:sz w:val="24"/>
              <w:szCs w:val="24"/>
            </w:rPr>
            <w:id w:val="-490871566"/>
            <w14:checkbox>
              <w14:checked w14:val="0"/>
              <w14:checkedState w14:val="2612" w14:font="MS Gothic"/>
              <w14:uncheckedState w14:val="2610" w14:font="MS Gothic"/>
            </w14:checkbox>
          </w:sdtPr>
          <w:sdtEndPr/>
          <w:sdtContent>
            <w:tc>
              <w:tcPr>
                <w:tcW w:w="1500" w:type="dxa"/>
                <w:vAlign w:val="center"/>
              </w:tcPr>
              <w:p w14:paraId="1637E4A9"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556601E2"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6E8B6982" w14:textId="77777777" w:rsidR="007C3A38" w:rsidRPr="002943BF" w:rsidRDefault="007C3A38" w:rsidP="00C319D4">
            <w:pPr>
              <w:numPr>
                <w:ilvl w:val="0"/>
                <w:numId w:val="1"/>
              </w:numPr>
              <w:rPr>
                <w:rFonts w:ascii="Arial" w:hAnsi="Arial" w:cs="Arial"/>
                <w:b w:val="0"/>
                <w:sz w:val="24"/>
                <w:szCs w:val="24"/>
              </w:rPr>
            </w:pPr>
            <w:r w:rsidRPr="002943BF">
              <w:rPr>
                <w:rFonts w:ascii="Arial" w:hAnsi="Arial" w:cs="Arial"/>
                <w:b w:val="0"/>
                <w:sz w:val="24"/>
                <w:szCs w:val="24"/>
              </w:rPr>
              <w:t>Location Plan [</w:t>
            </w:r>
            <w:hyperlink w:anchor="Loc"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NR</w:t>
            </w:r>
          </w:p>
        </w:tc>
        <w:sdt>
          <w:sdtPr>
            <w:rPr>
              <w:rFonts w:ascii="Arial" w:hAnsi="Arial" w:cs="Arial"/>
              <w:sz w:val="24"/>
              <w:szCs w:val="24"/>
            </w:rPr>
            <w:id w:val="1030301946"/>
            <w14:checkbox>
              <w14:checked w14:val="0"/>
              <w14:checkedState w14:val="2612" w14:font="MS Gothic"/>
              <w14:uncheckedState w14:val="2610" w14:font="MS Gothic"/>
            </w14:checkbox>
          </w:sdtPr>
          <w:sdtEndPr/>
          <w:sdtContent>
            <w:tc>
              <w:tcPr>
                <w:tcW w:w="1500" w:type="dxa"/>
                <w:vAlign w:val="center"/>
              </w:tcPr>
              <w:p w14:paraId="755B94BD"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49FE0708"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4563123E" w14:textId="77777777" w:rsidR="007C3A38" w:rsidRPr="002943BF" w:rsidRDefault="007C3A38" w:rsidP="00C319D4">
            <w:pPr>
              <w:numPr>
                <w:ilvl w:val="0"/>
                <w:numId w:val="1"/>
              </w:numPr>
              <w:rPr>
                <w:rFonts w:ascii="Arial" w:hAnsi="Arial" w:cs="Arial"/>
                <w:b w:val="0"/>
                <w:sz w:val="24"/>
                <w:szCs w:val="24"/>
              </w:rPr>
            </w:pPr>
            <w:r w:rsidRPr="002943BF">
              <w:rPr>
                <w:rFonts w:ascii="Arial" w:hAnsi="Arial" w:cs="Arial"/>
                <w:b w:val="0"/>
                <w:sz w:val="24"/>
                <w:szCs w:val="24"/>
              </w:rPr>
              <w:t>Site Plan [</w:t>
            </w:r>
            <w:hyperlink w:anchor="Site"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NR</w:t>
            </w:r>
          </w:p>
        </w:tc>
        <w:sdt>
          <w:sdtPr>
            <w:rPr>
              <w:rFonts w:ascii="Arial" w:hAnsi="Arial" w:cs="Arial"/>
              <w:sz w:val="24"/>
              <w:szCs w:val="24"/>
            </w:rPr>
            <w:id w:val="2071916685"/>
            <w14:checkbox>
              <w14:checked w14:val="0"/>
              <w14:checkedState w14:val="2612" w14:font="MS Gothic"/>
              <w14:uncheckedState w14:val="2610" w14:font="MS Gothic"/>
            </w14:checkbox>
          </w:sdtPr>
          <w:sdtEndPr/>
          <w:sdtContent>
            <w:tc>
              <w:tcPr>
                <w:tcW w:w="1500" w:type="dxa"/>
                <w:vAlign w:val="center"/>
              </w:tcPr>
              <w:p w14:paraId="04BFB7E2"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1BE3EB7D"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3160A502" w14:textId="77777777" w:rsidR="007C3A38" w:rsidRPr="002943BF" w:rsidRDefault="007C3A38" w:rsidP="00C319D4">
            <w:pPr>
              <w:numPr>
                <w:ilvl w:val="0"/>
                <w:numId w:val="1"/>
              </w:numPr>
              <w:rPr>
                <w:rFonts w:ascii="Arial" w:hAnsi="Arial" w:cs="Arial"/>
                <w:b w:val="0"/>
                <w:sz w:val="24"/>
                <w:szCs w:val="24"/>
              </w:rPr>
            </w:pPr>
            <w:r w:rsidRPr="002943BF">
              <w:rPr>
                <w:rFonts w:ascii="Arial" w:hAnsi="Arial" w:cs="Arial"/>
                <w:b w:val="0"/>
                <w:sz w:val="24"/>
                <w:szCs w:val="24"/>
              </w:rPr>
              <w:t>Plans and Drawings [</w:t>
            </w:r>
            <w:hyperlink w:anchor="_6._Plans_and"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NR</w:t>
            </w:r>
          </w:p>
        </w:tc>
        <w:sdt>
          <w:sdtPr>
            <w:rPr>
              <w:rFonts w:ascii="Arial" w:hAnsi="Arial" w:cs="Arial"/>
              <w:sz w:val="24"/>
              <w:szCs w:val="24"/>
            </w:rPr>
            <w:id w:val="1367328037"/>
            <w14:checkbox>
              <w14:checked w14:val="0"/>
              <w14:checkedState w14:val="2612" w14:font="MS Gothic"/>
              <w14:uncheckedState w14:val="2610" w14:font="MS Gothic"/>
            </w14:checkbox>
          </w:sdtPr>
          <w:sdtEndPr/>
          <w:sdtContent>
            <w:tc>
              <w:tcPr>
                <w:tcW w:w="1500" w:type="dxa"/>
                <w:vAlign w:val="center"/>
              </w:tcPr>
              <w:p w14:paraId="63A7152B"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34BEF745"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11CDDE39" w14:textId="77777777" w:rsidR="007C3A38" w:rsidRPr="002943BF" w:rsidRDefault="007C3A38" w:rsidP="00C319D4">
            <w:pPr>
              <w:numPr>
                <w:ilvl w:val="0"/>
                <w:numId w:val="1"/>
              </w:numPr>
              <w:rPr>
                <w:rFonts w:ascii="Arial" w:hAnsi="Arial" w:cs="Arial"/>
                <w:sz w:val="24"/>
                <w:szCs w:val="24"/>
              </w:rPr>
            </w:pPr>
            <w:r w:rsidRPr="002943BF">
              <w:rPr>
                <w:rFonts w:ascii="Arial" w:hAnsi="Arial" w:cs="Arial"/>
                <w:b w:val="0"/>
                <w:sz w:val="24"/>
                <w:szCs w:val="24"/>
              </w:rPr>
              <w:t>Correct Fee [</w:t>
            </w:r>
            <w:hyperlink w:anchor="_4._Correct_fee"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NR</w:t>
            </w:r>
          </w:p>
        </w:tc>
        <w:sdt>
          <w:sdtPr>
            <w:rPr>
              <w:rFonts w:ascii="Arial" w:hAnsi="Arial" w:cs="Arial"/>
              <w:sz w:val="24"/>
              <w:szCs w:val="24"/>
            </w:rPr>
            <w:id w:val="1590889282"/>
            <w14:checkbox>
              <w14:checked w14:val="0"/>
              <w14:checkedState w14:val="2612" w14:font="MS Gothic"/>
              <w14:uncheckedState w14:val="2610" w14:font="MS Gothic"/>
            </w14:checkbox>
          </w:sdtPr>
          <w:sdtEndPr/>
          <w:sdtContent>
            <w:tc>
              <w:tcPr>
                <w:tcW w:w="1500" w:type="dxa"/>
                <w:vAlign w:val="center"/>
              </w:tcPr>
              <w:p w14:paraId="21D2F2F2"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36753DC3"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1D20E53D" w14:textId="77777777" w:rsidR="007C3A38" w:rsidRPr="002943BF" w:rsidRDefault="007C3A38" w:rsidP="00C319D4">
            <w:pPr>
              <w:numPr>
                <w:ilvl w:val="0"/>
                <w:numId w:val="1"/>
              </w:numPr>
              <w:rPr>
                <w:rFonts w:ascii="Arial" w:hAnsi="Arial" w:cs="Arial"/>
                <w:b w:val="0"/>
                <w:sz w:val="24"/>
                <w:szCs w:val="24"/>
              </w:rPr>
            </w:pPr>
            <w:r w:rsidRPr="00853C7A">
              <w:rPr>
                <w:rFonts w:ascii="Arial" w:hAnsi="Arial" w:cs="Arial"/>
                <w:b w:val="0"/>
                <w:sz w:val="24"/>
                <w:szCs w:val="24"/>
              </w:rPr>
              <w:t>A Site Waste Management Plan</w:t>
            </w:r>
            <w:r>
              <w:rPr>
                <w:rFonts w:ascii="Arial" w:hAnsi="Arial" w:cs="Arial"/>
                <w:b w:val="0"/>
                <w:sz w:val="24"/>
                <w:szCs w:val="24"/>
              </w:rPr>
              <w:t xml:space="preserve"> [</w:t>
            </w:r>
            <w:hyperlink w:anchor="SWMP" w:history="1">
              <w:r w:rsidRPr="00853C7A">
                <w:rPr>
                  <w:rStyle w:val="Hyperlink"/>
                  <w:rFonts w:ascii="Arial" w:hAnsi="Arial" w:cs="Arial"/>
                  <w:b w:val="0"/>
                  <w:bCs w:val="0"/>
                  <w:sz w:val="24"/>
                  <w:szCs w:val="24"/>
                </w:rPr>
                <w:t>guidance</w:t>
              </w:r>
            </w:hyperlink>
            <w:r>
              <w:rPr>
                <w:rFonts w:ascii="Arial" w:hAnsi="Arial" w:cs="Arial"/>
                <w:b w:val="0"/>
                <w:sz w:val="24"/>
                <w:szCs w:val="24"/>
              </w:rPr>
              <w:t>]</w:t>
            </w:r>
            <w:r>
              <w:rPr>
                <w:rFonts w:ascii="Arial" w:hAnsi="Arial" w:cs="Arial"/>
                <w:sz w:val="24"/>
                <w:szCs w:val="24"/>
              </w:rPr>
              <w:t xml:space="preserve"> LR</w:t>
            </w:r>
          </w:p>
        </w:tc>
        <w:tc>
          <w:tcPr>
            <w:tcW w:w="1500" w:type="dxa"/>
          </w:tcPr>
          <w:p w14:paraId="12072077" w14:textId="77777777" w:rsidR="007C3A38"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3A38" w:rsidRPr="002943BF" w14:paraId="1637781E"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4ACF3516" w14:textId="77777777" w:rsidR="007C3A38" w:rsidRPr="00853C7A" w:rsidRDefault="007C3A38" w:rsidP="00C319D4">
            <w:pPr>
              <w:pStyle w:val="ListParagraph"/>
              <w:numPr>
                <w:ilvl w:val="1"/>
                <w:numId w:val="3"/>
              </w:numPr>
              <w:rPr>
                <w:rFonts w:ascii="Arial" w:hAnsi="Arial" w:cs="Arial"/>
                <w:b w:val="0"/>
                <w:sz w:val="24"/>
                <w:szCs w:val="24"/>
              </w:rPr>
            </w:pPr>
            <w:r w:rsidRPr="00853C7A">
              <w:rPr>
                <w:rFonts w:ascii="Arial" w:hAnsi="Arial" w:cs="Arial"/>
                <w:b w:val="0"/>
                <w:szCs w:val="24"/>
              </w:rPr>
              <w:t>A Site Waste Management Plan is included; or</w:t>
            </w:r>
          </w:p>
        </w:tc>
        <w:sdt>
          <w:sdtPr>
            <w:rPr>
              <w:rFonts w:ascii="Arial" w:hAnsi="Arial" w:cs="Arial"/>
              <w:sz w:val="24"/>
              <w:szCs w:val="24"/>
            </w:rPr>
            <w:id w:val="270905737"/>
            <w14:checkbox>
              <w14:checked w14:val="0"/>
              <w14:checkedState w14:val="2612" w14:font="MS Gothic"/>
              <w14:uncheckedState w14:val="2610" w14:font="MS Gothic"/>
            </w14:checkbox>
          </w:sdtPr>
          <w:sdtEndPr/>
          <w:sdtContent>
            <w:tc>
              <w:tcPr>
                <w:tcW w:w="1500" w:type="dxa"/>
              </w:tcPr>
              <w:p w14:paraId="0A345F44"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2A26FD53"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6907C427" w14:textId="77777777" w:rsidR="007C3A38" w:rsidRPr="00853C7A" w:rsidRDefault="007C3A38" w:rsidP="00C319D4">
            <w:pPr>
              <w:pStyle w:val="ListParagraph"/>
              <w:numPr>
                <w:ilvl w:val="1"/>
                <w:numId w:val="3"/>
              </w:numPr>
              <w:rPr>
                <w:rFonts w:ascii="Arial" w:hAnsi="Arial" w:cs="Arial"/>
                <w:b w:val="0"/>
                <w:sz w:val="24"/>
                <w:szCs w:val="24"/>
              </w:rPr>
            </w:pPr>
            <w:r w:rsidRPr="00853C7A">
              <w:rPr>
                <w:rFonts w:ascii="Arial" w:hAnsi="Arial" w:cs="Arial"/>
                <w:b w:val="0"/>
                <w:szCs w:val="24"/>
              </w:rPr>
              <w:t xml:space="preserve">A </w:t>
            </w:r>
            <w:r>
              <w:rPr>
                <w:rFonts w:ascii="Arial" w:hAnsi="Arial" w:cs="Arial"/>
                <w:b w:val="0"/>
                <w:szCs w:val="24"/>
              </w:rPr>
              <w:t>Site Waste Management Plan</w:t>
            </w:r>
            <w:r w:rsidRPr="00853C7A">
              <w:rPr>
                <w:rFonts w:ascii="Arial" w:hAnsi="Arial" w:cs="Arial"/>
                <w:b w:val="0"/>
                <w:szCs w:val="24"/>
              </w:rPr>
              <w:t xml:space="preserve"> is </w:t>
            </w:r>
            <w:r w:rsidRPr="00853C7A">
              <w:rPr>
                <w:rFonts w:ascii="Arial" w:hAnsi="Arial" w:cs="Arial"/>
                <w:b w:val="0"/>
                <w:szCs w:val="24"/>
                <w:u w:val="single"/>
              </w:rPr>
              <w:t>not</w:t>
            </w:r>
            <w:r w:rsidRPr="00853C7A">
              <w:rPr>
                <w:rFonts w:ascii="Arial" w:hAnsi="Arial" w:cs="Arial"/>
                <w:b w:val="0"/>
                <w:szCs w:val="24"/>
              </w:rPr>
              <w:t xml:space="preserve"> included because the </w:t>
            </w:r>
            <w:r>
              <w:rPr>
                <w:rFonts w:ascii="Arial" w:hAnsi="Arial" w:cs="Arial"/>
                <w:b w:val="0"/>
                <w:szCs w:val="24"/>
              </w:rPr>
              <w:t>development does not result in any waste or full details of re-use of waste materials is included clearly in the plan</w:t>
            </w:r>
            <w:r w:rsidRPr="00853C7A">
              <w:rPr>
                <w:rFonts w:ascii="Arial" w:hAnsi="Arial" w:cs="Arial"/>
                <w:b w:val="0"/>
                <w:szCs w:val="24"/>
              </w:rPr>
              <w:t>.</w:t>
            </w:r>
          </w:p>
        </w:tc>
        <w:sdt>
          <w:sdtPr>
            <w:rPr>
              <w:rFonts w:ascii="Arial" w:hAnsi="Arial" w:cs="Arial"/>
              <w:sz w:val="24"/>
              <w:szCs w:val="24"/>
            </w:rPr>
            <w:id w:val="-1319415563"/>
            <w14:checkbox>
              <w14:checked w14:val="0"/>
              <w14:checkedState w14:val="2612" w14:font="MS Gothic"/>
              <w14:uncheckedState w14:val="2610" w14:font="MS Gothic"/>
            </w14:checkbox>
          </w:sdtPr>
          <w:sdtEndPr/>
          <w:sdtContent>
            <w:tc>
              <w:tcPr>
                <w:tcW w:w="1500" w:type="dxa"/>
              </w:tcPr>
              <w:p w14:paraId="69FD0147" w14:textId="77777777" w:rsidR="007C3A38"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46491EA5"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34D12EA6" w14:textId="77777777" w:rsidR="007C3A38" w:rsidRPr="00853C7A" w:rsidRDefault="007C3A38" w:rsidP="00C319D4">
            <w:pPr>
              <w:pStyle w:val="ListParagraph"/>
              <w:numPr>
                <w:ilvl w:val="1"/>
                <w:numId w:val="3"/>
              </w:numPr>
              <w:rPr>
                <w:rFonts w:ascii="Arial" w:hAnsi="Arial" w:cs="Arial"/>
                <w:szCs w:val="24"/>
              </w:rPr>
            </w:pPr>
            <w:r>
              <w:rPr>
                <w:rFonts w:ascii="Arial" w:hAnsi="Arial" w:cs="Arial"/>
                <w:szCs w:val="24"/>
              </w:rPr>
              <w:t>I am happy for a Site Waste Management Plan to be a pre-commencement condition.</w:t>
            </w:r>
            <w:r w:rsidR="00035E4D">
              <w:rPr>
                <w:rFonts w:ascii="Arial" w:hAnsi="Arial" w:cs="Arial"/>
                <w:szCs w:val="24"/>
              </w:rPr>
              <w:t xml:space="preserve"> (Please note the additional fee and application process for dealing with post-decision conditions).</w:t>
            </w:r>
          </w:p>
        </w:tc>
        <w:sdt>
          <w:sdtPr>
            <w:rPr>
              <w:rFonts w:ascii="Arial" w:hAnsi="Arial" w:cs="Arial"/>
              <w:sz w:val="24"/>
              <w:szCs w:val="24"/>
            </w:rPr>
            <w:id w:val="-881022731"/>
            <w14:checkbox>
              <w14:checked w14:val="0"/>
              <w14:checkedState w14:val="2612" w14:font="MS Gothic"/>
              <w14:uncheckedState w14:val="2610" w14:font="MS Gothic"/>
            </w14:checkbox>
          </w:sdtPr>
          <w:sdtEndPr/>
          <w:sdtContent>
            <w:tc>
              <w:tcPr>
                <w:tcW w:w="1500" w:type="dxa"/>
                <w:vAlign w:val="center"/>
              </w:tcPr>
              <w:p w14:paraId="57F75372"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18F256AA" w14:textId="77777777" w:rsidTr="00C319D4">
        <w:tc>
          <w:tcPr>
            <w:cnfStyle w:val="001000000000" w:firstRow="0" w:lastRow="0" w:firstColumn="1" w:lastColumn="0" w:oddVBand="0" w:evenVBand="0" w:oddHBand="0" w:evenHBand="0" w:firstRowFirstColumn="0" w:firstRowLastColumn="0" w:lastRowFirstColumn="0" w:lastRowLastColumn="0"/>
            <w:tcW w:w="9006" w:type="dxa"/>
            <w:gridSpan w:val="2"/>
          </w:tcPr>
          <w:p w14:paraId="7E297ECC" w14:textId="77777777" w:rsidR="007C3A38" w:rsidRPr="00641398" w:rsidRDefault="007C3A38" w:rsidP="00C319D4">
            <w:pPr>
              <w:pStyle w:val="ListParagraph"/>
              <w:numPr>
                <w:ilvl w:val="0"/>
                <w:numId w:val="1"/>
              </w:numPr>
              <w:rPr>
                <w:rFonts w:ascii="Arial" w:hAnsi="Arial" w:cs="Arial"/>
                <w:sz w:val="24"/>
                <w:szCs w:val="24"/>
              </w:rPr>
            </w:pPr>
            <w:r>
              <w:rPr>
                <w:rFonts w:ascii="Arial" w:hAnsi="Arial" w:cs="Arial"/>
                <w:b w:val="0"/>
                <w:sz w:val="24"/>
                <w:szCs w:val="24"/>
              </w:rPr>
              <w:t xml:space="preserve">A Scheme of </w:t>
            </w:r>
            <w:r w:rsidRPr="00641398">
              <w:rPr>
                <w:rFonts w:ascii="Arial" w:hAnsi="Arial" w:cs="Arial"/>
                <w:b w:val="0"/>
                <w:sz w:val="24"/>
                <w:szCs w:val="24"/>
              </w:rPr>
              <w:t>Sustainable Design Measures [</w:t>
            </w:r>
            <w:hyperlink w:anchor="_Statement_of_Sustainable" w:history="1">
              <w:r w:rsidRPr="00641398">
                <w:rPr>
                  <w:rFonts w:ascii="Arial" w:hAnsi="Arial" w:cs="Arial"/>
                  <w:b w:val="0"/>
                  <w:color w:val="0000FF"/>
                  <w:sz w:val="24"/>
                  <w:szCs w:val="24"/>
                  <w:u w:val="single"/>
                </w:rPr>
                <w:t>guidance</w:t>
              </w:r>
            </w:hyperlink>
            <w:r w:rsidRPr="00641398">
              <w:rPr>
                <w:rFonts w:ascii="Arial" w:hAnsi="Arial" w:cs="Arial"/>
                <w:b w:val="0"/>
                <w:sz w:val="24"/>
                <w:szCs w:val="24"/>
              </w:rPr>
              <w:t xml:space="preserve">] </w:t>
            </w:r>
            <w:r w:rsidRPr="00641398">
              <w:rPr>
                <w:rFonts w:ascii="Arial" w:hAnsi="Arial" w:cs="Arial"/>
                <w:sz w:val="24"/>
                <w:szCs w:val="24"/>
              </w:rPr>
              <w:t>LR</w:t>
            </w:r>
          </w:p>
        </w:tc>
      </w:tr>
      <w:tr w:rsidR="007C3A38" w:rsidRPr="002943BF" w14:paraId="578EFA97"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23F389A8" w14:textId="77777777" w:rsidR="007C3A38" w:rsidRPr="00743B79" w:rsidRDefault="007C3A38" w:rsidP="00C319D4">
            <w:pPr>
              <w:numPr>
                <w:ilvl w:val="1"/>
                <w:numId w:val="6"/>
              </w:numPr>
              <w:rPr>
                <w:rFonts w:ascii="Arial" w:hAnsi="Arial" w:cs="Arial"/>
                <w:b w:val="0"/>
                <w:szCs w:val="24"/>
              </w:rPr>
            </w:pPr>
            <w:r w:rsidRPr="00743B79">
              <w:rPr>
                <w:rFonts w:ascii="Arial" w:hAnsi="Arial" w:cs="Arial"/>
                <w:b w:val="0"/>
                <w:szCs w:val="24"/>
              </w:rPr>
              <w:t>A Scheme of Sustaina</w:t>
            </w:r>
            <w:r>
              <w:rPr>
                <w:rFonts w:ascii="Arial" w:hAnsi="Arial" w:cs="Arial"/>
                <w:b w:val="0"/>
                <w:szCs w:val="24"/>
              </w:rPr>
              <w:t>ble Design Measures is included; or</w:t>
            </w:r>
          </w:p>
        </w:tc>
        <w:sdt>
          <w:sdtPr>
            <w:rPr>
              <w:rFonts w:ascii="Arial" w:hAnsi="Arial" w:cs="Arial"/>
              <w:sz w:val="24"/>
              <w:szCs w:val="24"/>
            </w:rPr>
            <w:id w:val="1948881987"/>
            <w14:checkbox>
              <w14:checked w14:val="0"/>
              <w14:checkedState w14:val="2612" w14:font="MS Gothic"/>
              <w14:uncheckedState w14:val="2610" w14:font="MS Gothic"/>
            </w14:checkbox>
          </w:sdtPr>
          <w:sdtEndPr/>
          <w:sdtContent>
            <w:tc>
              <w:tcPr>
                <w:tcW w:w="1500" w:type="dxa"/>
                <w:vAlign w:val="center"/>
              </w:tcPr>
              <w:p w14:paraId="50F4B9F6"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596C6791"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23306619" w14:textId="77777777" w:rsidR="007C3A38" w:rsidRPr="00743B79" w:rsidRDefault="007C3A38" w:rsidP="00C319D4">
            <w:pPr>
              <w:numPr>
                <w:ilvl w:val="1"/>
                <w:numId w:val="6"/>
              </w:numPr>
              <w:rPr>
                <w:rFonts w:ascii="Arial" w:hAnsi="Arial" w:cs="Arial"/>
                <w:b w:val="0"/>
                <w:szCs w:val="24"/>
              </w:rPr>
            </w:pPr>
            <w:r w:rsidRPr="00743B79">
              <w:rPr>
                <w:rFonts w:ascii="Arial" w:hAnsi="Arial" w:cs="Arial"/>
                <w:b w:val="0"/>
                <w:szCs w:val="24"/>
              </w:rPr>
              <w:t xml:space="preserve">A Scheme of Sustainable Design Measures is </w:t>
            </w:r>
            <w:r w:rsidRPr="00743B79">
              <w:rPr>
                <w:rFonts w:ascii="Arial" w:hAnsi="Arial" w:cs="Arial"/>
                <w:b w:val="0"/>
                <w:szCs w:val="24"/>
                <w:u w:val="single"/>
              </w:rPr>
              <w:t>not</w:t>
            </w:r>
            <w:r w:rsidRPr="00743B79">
              <w:rPr>
                <w:rFonts w:ascii="Arial" w:hAnsi="Arial" w:cs="Arial"/>
                <w:b w:val="0"/>
                <w:szCs w:val="24"/>
              </w:rPr>
              <w:t xml:space="preserve"> included because the site already benefits from adequate energy and water saving measures that cannot be improved and are stated on the plans.</w:t>
            </w:r>
          </w:p>
        </w:tc>
        <w:sdt>
          <w:sdtPr>
            <w:rPr>
              <w:rFonts w:ascii="Arial" w:hAnsi="Arial" w:cs="Arial"/>
              <w:sz w:val="24"/>
              <w:szCs w:val="24"/>
            </w:rPr>
            <w:id w:val="-154838634"/>
            <w14:checkbox>
              <w14:checked w14:val="0"/>
              <w14:checkedState w14:val="2612" w14:font="MS Gothic"/>
              <w14:uncheckedState w14:val="2610" w14:font="MS Gothic"/>
            </w14:checkbox>
          </w:sdtPr>
          <w:sdtEndPr/>
          <w:sdtContent>
            <w:tc>
              <w:tcPr>
                <w:tcW w:w="1500" w:type="dxa"/>
                <w:vAlign w:val="center"/>
              </w:tcPr>
              <w:p w14:paraId="12C98E7F" w14:textId="77777777" w:rsidR="007C3A38"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1BCC4714"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2ECDFFD1" w14:textId="77777777" w:rsidR="007C3A38" w:rsidRPr="00743B79" w:rsidRDefault="007C3A38" w:rsidP="00C319D4">
            <w:pPr>
              <w:numPr>
                <w:ilvl w:val="1"/>
                <w:numId w:val="6"/>
              </w:numPr>
              <w:rPr>
                <w:rFonts w:ascii="Arial" w:hAnsi="Arial" w:cs="Arial"/>
                <w:szCs w:val="24"/>
              </w:rPr>
            </w:pPr>
            <w:r>
              <w:rPr>
                <w:rFonts w:ascii="Arial" w:hAnsi="Arial" w:cs="Arial"/>
                <w:szCs w:val="24"/>
              </w:rPr>
              <w:t>I am happy for scheme of Sustainable Design Measures to be a pre-commencement condition.</w:t>
            </w:r>
            <w:r w:rsidR="00035E4D">
              <w:rPr>
                <w:rFonts w:ascii="Arial" w:hAnsi="Arial" w:cs="Arial"/>
                <w:szCs w:val="24"/>
              </w:rPr>
              <w:t xml:space="preserve"> (Please note the additional </w:t>
            </w:r>
            <w:r w:rsidR="00035E4D">
              <w:rPr>
                <w:rFonts w:ascii="Arial" w:hAnsi="Arial" w:cs="Arial"/>
                <w:szCs w:val="24"/>
              </w:rPr>
              <w:lastRenderedPageBreak/>
              <w:t>fee and application process for dealing with post-decision conditions).</w:t>
            </w:r>
          </w:p>
        </w:tc>
        <w:sdt>
          <w:sdtPr>
            <w:rPr>
              <w:rFonts w:ascii="Arial" w:hAnsi="Arial" w:cs="Arial"/>
              <w:sz w:val="24"/>
              <w:szCs w:val="24"/>
            </w:rPr>
            <w:id w:val="1345824696"/>
            <w14:checkbox>
              <w14:checked w14:val="0"/>
              <w14:checkedState w14:val="2612" w14:font="MS Gothic"/>
              <w14:uncheckedState w14:val="2610" w14:font="MS Gothic"/>
            </w14:checkbox>
          </w:sdtPr>
          <w:sdtEndPr/>
          <w:sdtContent>
            <w:tc>
              <w:tcPr>
                <w:tcW w:w="1500" w:type="dxa"/>
                <w:vAlign w:val="center"/>
              </w:tcPr>
              <w:p w14:paraId="2FDBBC1C"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655362F0" w14:textId="77777777" w:rsidTr="00C319D4">
        <w:tc>
          <w:tcPr>
            <w:cnfStyle w:val="001000000000" w:firstRow="0" w:lastRow="0" w:firstColumn="1" w:lastColumn="0" w:oddVBand="0" w:evenVBand="0" w:oddHBand="0" w:evenHBand="0" w:firstRowFirstColumn="0" w:firstRowLastColumn="0" w:lastRowFirstColumn="0" w:lastRowLastColumn="0"/>
            <w:tcW w:w="9006" w:type="dxa"/>
            <w:gridSpan w:val="2"/>
          </w:tcPr>
          <w:p w14:paraId="06CF99FE" w14:textId="77777777" w:rsidR="007C3A38" w:rsidRPr="002943BF" w:rsidRDefault="007C3A38" w:rsidP="00C319D4">
            <w:pPr>
              <w:numPr>
                <w:ilvl w:val="0"/>
                <w:numId w:val="1"/>
              </w:numPr>
              <w:rPr>
                <w:rFonts w:ascii="Arial" w:hAnsi="Arial" w:cs="Arial"/>
                <w:b w:val="0"/>
                <w:sz w:val="24"/>
                <w:szCs w:val="24"/>
              </w:rPr>
            </w:pPr>
            <w:r w:rsidRPr="002943BF">
              <w:rPr>
                <w:rFonts w:ascii="Arial" w:hAnsi="Arial" w:cs="Arial"/>
                <w:b w:val="0"/>
                <w:sz w:val="24"/>
                <w:szCs w:val="24"/>
              </w:rPr>
              <w:t>Tree Survey [</w:t>
            </w:r>
            <w:hyperlink w:anchor="_Tree_Survey/Assessment"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w:t>
            </w:r>
            <w:r>
              <w:rPr>
                <w:rFonts w:ascii="Arial" w:hAnsi="Arial" w:cs="Arial"/>
                <w:sz w:val="24"/>
                <w:szCs w:val="24"/>
              </w:rPr>
              <w:t>LR</w:t>
            </w:r>
          </w:p>
        </w:tc>
      </w:tr>
      <w:tr w:rsidR="007C3A38" w:rsidRPr="002943BF" w14:paraId="54EE92ED"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4B077DD5" w14:textId="77777777" w:rsidR="007C3A38" w:rsidRPr="002943BF" w:rsidRDefault="007C3A38" w:rsidP="00C319D4">
            <w:pPr>
              <w:numPr>
                <w:ilvl w:val="0"/>
                <w:numId w:val="2"/>
              </w:numPr>
              <w:rPr>
                <w:rFonts w:ascii="Arial" w:hAnsi="Arial" w:cs="Arial"/>
                <w:b w:val="0"/>
              </w:rPr>
            </w:pPr>
            <w:r>
              <w:rPr>
                <w:rFonts w:ascii="Arial" w:hAnsi="Arial" w:cs="Arial"/>
                <w:b w:val="0"/>
              </w:rPr>
              <w:t>No Tree survey is included as t</w:t>
            </w:r>
            <w:r w:rsidRPr="002943BF">
              <w:rPr>
                <w:rFonts w:ascii="Arial" w:hAnsi="Arial" w:cs="Arial"/>
                <w:b w:val="0"/>
              </w:rPr>
              <w:t>here are no trees within 15m of building works, or areas where ground levels are proposed to be</w:t>
            </w:r>
            <w:r>
              <w:rPr>
                <w:rFonts w:ascii="Arial" w:hAnsi="Arial" w:cs="Arial"/>
                <w:b w:val="0"/>
              </w:rPr>
              <w:t xml:space="preserve"> changed;</w:t>
            </w:r>
            <w:r w:rsidRPr="002943BF">
              <w:rPr>
                <w:rFonts w:ascii="Arial" w:hAnsi="Arial" w:cs="Arial"/>
                <w:b w:val="0"/>
              </w:rPr>
              <w:t xml:space="preserve"> or</w:t>
            </w:r>
          </w:p>
        </w:tc>
        <w:sdt>
          <w:sdtPr>
            <w:rPr>
              <w:rFonts w:ascii="Arial" w:hAnsi="Arial" w:cs="Arial"/>
              <w:sz w:val="24"/>
              <w:szCs w:val="24"/>
            </w:rPr>
            <w:id w:val="-1833522804"/>
            <w14:checkbox>
              <w14:checked w14:val="0"/>
              <w14:checkedState w14:val="2612" w14:font="MS Gothic"/>
              <w14:uncheckedState w14:val="2610" w14:font="MS Gothic"/>
            </w14:checkbox>
          </w:sdtPr>
          <w:sdtEndPr/>
          <w:sdtContent>
            <w:tc>
              <w:tcPr>
                <w:tcW w:w="1500" w:type="dxa"/>
                <w:vAlign w:val="center"/>
              </w:tcPr>
              <w:p w14:paraId="79733CC0"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47D8C800"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5F876DA1" w14:textId="77777777" w:rsidR="007C3A38" w:rsidRPr="002943BF" w:rsidRDefault="007C3A38" w:rsidP="00C319D4">
            <w:pPr>
              <w:numPr>
                <w:ilvl w:val="0"/>
                <w:numId w:val="2"/>
              </w:numPr>
              <w:rPr>
                <w:rFonts w:ascii="Arial" w:hAnsi="Arial" w:cs="Arial"/>
                <w:b w:val="0"/>
              </w:rPr>
            </w:pPr>
            <w:r w:rsidRPr="002943BF">
              <w:rPr>
                <w:rFonts w:ascii="Arial" w:hAnsi="Arial" w:cs="Arial"/>
                <w:b w:val="0"/>
              </w:rPr>
              <w:t>The plans identify any trees within 15m of any development and the submission includes an assessment of the impact of the development on those trees</w:t>
            </w:r>
            <w:r>
              <w:rPr>
                <w:rFonts w:ascii="Arial" w:hAnsi="Arial" w:cs="Arial"/>
                <w:b w:val="0"/>
              </w:rPr>
              <w:t>,</w:t>
            </w:r>
            <w:r w:rsidRPr="002943BF">
              <w:rPr>
                <w:rFonts w:ascii="Arial" w:hAnsi="Arial" w:cs="Arial"/>
                <w:b w:val="0"/>
              </w:rPr>
              <w:t xml:space="preserve"> including tree protection measures in accordance with the British Standard</w:t>
            </w:r>
            <w:r>
              <w:rPr>
                <w:rFonts w:ascii="Arial" w:hAnsi="Arial" w:cs="Arial"/>
                <w:b w:val="0"/>
              </w:rPr>
              <w:t>.</w:t>
            </w:r>
          </w:p>
        </w:tc>
        <w:sdt>
          <w:sdtPr>
            <w:rPr>
              <w:rFonts w:ascii="Arial" w:hAnsi="Arial" w:cs="Arial"/>
              <w:sz w:val="24"/>
              <w:szCs w:val="24"/>
            </w:rPr>
            <w:id w:val="246922824"/>
            <w14:checkbox>
              <w14:checked w14:val="0"/>
              <w14:checkedState w14:val="2612" w14:font="MS Gothic"/>
              <w14:uncheckedState w14:val="2610" w14:font="MS Gothic"/>
            </w14:checkbox>
          </w:sdtPr>
          <w:sdtEndPr/>
          <w:sdtContent>
            <w:tc>
              <w:tcPr>
                <w:tcW w:w="1500" w:type="dxa"/>
                <w:vAlign w:val="center"/>
              </w:tcPr>
              <w:p w14:paraId="6985AA07"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0671A9AF"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627D92B2" w14:textId="77777777" w:rsidR="007C3A38" w:rsidRPr="002943BF" w:rsidRDefault="007C3A38" w:rsidP="00C319D4">
            <w:pPr>
              <w:numPr>
                <w:ilvl w:val="0"/>
                <w:numId w:val="3"/>
              </w:numPr>
              <w:rPr>
                <w:rFonts w:ascii="Arial" w:hAnsi="Arial" w:cs="Arial"/>
                <w:b w:val="0"/>
                <w:sz w:val="24"/>
                <w:szCs w:val="24"/>
              </w:rPr>
            </w:pPr>
            <w:r w:rsidRPr="002943BF">
              <w:rPr>
                <w:rFonts w:ascii="Arial" w:hAnsi="Arial" w:cs="Arial"/>
                <w:b w:val="0"/>
                <w:sz w:val="24"/>
                <w:szCs w:val="24"/>
              </w:rPr>
              <w:t>Flood Risk Assessment [</w:t>
            </w:r>
            <w:hyperlink w:anchor="_Flood_Risk_Assessment"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w:t>
            </w:r>
            <w:r>
              <w:rPr>
                <w:rFonts w:ascii="Arial" w:hAnsi="Arial" w:cs="Arial"/>
                <w:sz w:val="24"/>
                <w:szCs w:val="24"/>
              </w:rPr>
              <w:t>LR</w:t>
            </w:r>
          </w:p>
        </w:tc>
      </w:tr>
      <w:tr w:rsidR="007C3A38" w:rsidRPr="002943BF" w14:paraId="29C61A40"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51874B15" w14:textId="77777777" w:rsidR="007C3A38" w:rsidRPr="002943BF" w:rsidRDefault="007C3A38" w:rsidP="00C319D4">
            <w:pPr>
              <w:numPr>
                <w:ilvl w:val="0"/>
                <w:numId w:val="4"/>
              </w:numPr>
              <w:rPr>
                <w:rFonts w:ascii="Arial" w:hAnsi="Arial" w:cs="Arial"/>
                <w:b w:val="0"/>
              </w:rPr>
            </w:pPr>
            <w:r w:rsidRPr="002943BF">
              <w:rPr>
                <w:rFonts w:ascii="Arial" w:hAnsi="Arial" w:cs="Arial"/>
                <w:b w:val="0"/>
              </w:rPr>
              <w:t>A flood risk assessment is included</w:t>
            </w:r>
            <w:r>
              <w:rPr>
                <w:rFonts w:ascii="Arial" w:hAnsi="Arial" w:cs="Arial"/>
                <w:b w:val="0"/>
              </w:rPr>
              <w:t>; or</w:t>
            </w:r>
          </w:p>
        </w:tc>
        <w:sdt>
          <w:sdtPr>
            <w:rPr>
              <w:rFonts w:ascii="Arial" w:hAnsi="Arial" w:cs="Arial"/>
              <w:sz w:val="24"/>
              <w:szCs w:val="24"/>
            </w:rPr>
            <w:id w:val="1944265420"/>
            <w14:checkbox>
              <w14:checked w14:val="0"/>
              <w14:checkedState w14:val="2612" w14:font="MS Gothic"/>
              <w14:uncheckedState w14:val="2610" w14:font="MS Gothic"/>
            </w14:checkbox>
          </w:sdtPr>
          <w:sdtEndPr/>
          <w:sdtContent>
            <w:tc>
              <w:tcPr>
                <w:tcW w:w="1500" w:type="dxa"/>
                <w:vAlign w:val="center"/>
              </w:tcPr>
              <w:p w14:paraId="4E583A6C"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7C9428BD"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2FE9DB00" w14:textId="77777777" w:rsidR="007C3A38" w:rsidRPr="002943BF" w:rsidRDefault="007C3A38" w:rsidP="00C319D4">
            <w:pPr>
              <w:numPr>
                <w:ilvl w:val="0"/>
                <w:numId w:val="4"/>
              </w:numPr>
              <w:rPr>
                <w:rFonts w:ascii="Arial" w:hAnsi="Arial" w:cs="Arial"/>
                <w:b w:val="0"/>
              </w:rPr>
            </w:pPr>
            <w:r>
              <w:rPr>
                <w:rFonts w:ascii="Arial" w:hAnsi="Arial" w:cs="Arial"/>
                <w:b w:val="0"/>
              </w:rPr>
              <w:t>A flood</w:t>
            </w:r>
            <w:r w:rsidRPr="002943BF">
              <w:rPr>
                <w:rFonts w:ascii="Arial" w:hAnsi="Arial" w:cs="Arial"/>
                <w:b w:val="0"/>
              </w:rPr>
              <w:t xml:space="preserve"> risk assessment is </w:t>
            </w:r>
            <w:r>
              <w:rPr>
                <w:rFonts w:ascii="Arial" w:hAnsi="Arial" w:cs="Arial"/>
                <w:b w:val="0"/>
                <w:u w:val="single"/>
              </w:rPr>
              <w:t xml:space="preserve">not </w:t>
            </w:r>
            <w:r w:rsidRPr="002943BF">
              <w:rPr>
                <w:rFonts w:ascii="Arial" w:hAnsi="Arial" w:cs="Arial"/>
                <w:b w:val="0"/>
              </w:rPr>
              <w:t>includ</w:t>
            </w:r>
            <w:r>
              <w:rPr>
                <w:rFonts w:ascii="Arial" w:hAnsi="Arial" w:cs="Arial"/>
                <w:b w:val="0"/>
              </w:rPr>
              <w:t>ed</w:t>
            </w:r>
            <w:r w:rsidRPr="002943BF">
              <w:rPr>
                <w:rFonts w:ascii="Arial" w:hAnsi="Arial" w:cs="Arial"/>
                <w:b w:val="0"/>
              </w:rPr>
              <w:t xml:space="preserve"> because </w:t>
            </w:r>
            <w:r>
              <w:rPr>
                <w:rFonts w:ascii="Arial" w:hAnsi="Arial" w:cs="Arial"/>
                <w:b w:val="0"/>
              </w:rPr>
              <w:t>the</w:t>
            </w:r>
            <w:r w:rsidRPr="002943BF">
              <w:rPr>
                <w:rFonts w:ascii="Arial" w:hAnsi="Arial" w:cs="Arial"/>
                <w:b w:val="0"/>
              </w:rPr>
              <w:t xml:space="preserve"> property is </w:t>
            </w:r>
            <w:r w:rsidRPr="006A06CC">
              <w:rPr>
                <w:rFonts w:ascii="Arial" w:hAnsi="Arial" w:cs="Arial"/>
                <w:b w:val="0"/>
                <w:u w:val="single"/>
              </w:rPr>
              <w:t>not</w:t>
            </w:r>
            <w:r w:rsidRPr="002943BF">
              <w:rPr>
                <w:rFonts w:ascii="Arial" w:hAnsi="Arial" w:cs="Arial"/>
                <w:b w:val="0"/>
              </w:rPr>
              <w:t xml:space="preserve"> within Flood Zone1/low lying land (below 5m datum) and the plans demonstrate how surface water will be dealt with.</w:t>
            </w:r>
          </w:p>
        </w:tc>
        <w:sdt>
          <w:sdtPr>
            <w:rPr>
              <w:rFonts w:ascii="Arial" w:hAnsi="Arial" w:cs="Arial"/>
              <w:sz w:val="24"/>
              <w:szCs w:val="24"/>
            </w:rPr>
            <w:id w:val="-1312950060"/>
            <w14:checkbox>
              <w14:checked w14:val="0"/>
              <w14:checkedState w14:val="2612" w14:font="MS Gothic"/>
              <w14:uncheckedState w14:val="2610" w14:font="MS Gothic"/>
            </w14:checkbox>
          </w:sdtPr>
          <w:sdtEndPr/>
          <w:sdtContent>
            <w:tc>
              <w:tcPr>
                <w:tcW w:w="1500" w:type="dxa"/>
                <w:vAlign w:val="center"/>
              </w:tcPr>
              <w:p w14:paraId="398348FF"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232A19A0" w14:textId="77777777" w:rsidTr="00C319D4">
        <w:tc>
          <w:tcPr>
            <w:cnfStyle w:val="001000000000" w:firstRow="0" w:lastRow="0" w:firstColumn="1" w:lastColumn="0" w:oddVBand="0" w:evenVBand="0" w:oddHBand="0" w:evenHBand="0" w:firstRowFirstColumn="0" w:firstRowLastColumn="0" w:lastRowFirstColumn="0" w:lastRowLastColumn="0"/>
            <w:tcW w:w="9006" w:type="dxa"/>
            <w:gridSpan w:val="2"/>
          </w:tcPr>
          <w:p w14:paraId="5AEBCD26" w14:textId="77777777" w:rsidR="007C3A38" w:rsidRPr="002943BF" w:rsidRDefault="007C3A38" w:rsidP="00C319D4">
            <w:pPr>
              <w:numPr>
                <w:ilvl w:val="0"/>
                <w:numId w:val="3"/>
              </w:numPr>
              <w:rPr>
                <w:rFonts w:ascii="Arial" w:hAnsi="Arial" w:cs="Arial"/>
                <w:b w:val="0"/>
                <w:sz w:val="24"/>
                <w:szCs w:val="24"/>
              </w:rPr>
            </w:pPr>
            <w:r>
              <w:rPr>
                <w:rFonts w:ascii="Arial" w:hAnsi="Arial" w:cs="Arial"/>
                <w:b w:val="0"/>
                <w:sz w:val="24"/>
                <w:szCs w:val="24"/>
              </w:rPr>
              <w:t>Bat Survey/</w:t>
            </w:r>
            <w:r w:rsidRPr="002943BF">
              <w:rPr>
                <w:rFonts w:ascii="Arial" w:hAnsi="Arial" w:cs="Arial"/>
                <w:b w:val="0"/>
                <w:sz w:val="24"/>
                <w:szCs w:val="24"/>
              </w:rPr>
              <w:t xml:space="preserve">Ecological Assessment, </w:t>
            </w:r>
            <w:r>
              <w:rPr>
                <w:rFonts w:ascii="Arial" w:hAnsi="Arial" w:cs="Arial"/>
                <w:b w:val="0"/>
                <w:sz w:val="24"/>
                <w:szCs w:val="24"/>
              </w:rPr>
              <w:t>Mitigation</w:t>
            </w:r>
            <w:r w:rsidRPr="002943BF">
              <w:rPr>
                <w:rFonts w:ascii="Arial" w:hAnsi="Arial" w:cs="Arial"/>
                <w:b w:val="0"/>
                <w:sz w:val="24"/>
                <w:szCs w:val="24"/>
              </w:rPr>
              <w:t xml:space="preserve"> and Enhancement</w:t>
            </w:r>
            <w:r>
              <w:rPr>
                <w:rFonts w:ascii="Arial" w:hAnsi="Arial" w:cs="Arial"/>
                <w:b w:val="0"/>
                <w:sz w:val="24"/>
                <w:szCs w:val="24"/>
              </w:rPr>
              <w:t xml:space="preserve"> Strategy</w:t>
            </w:r>
            <w:r w:rsidRPr="002943BF">
              <w:rPr>
                <w:rFonts w:ascii="Arial" w:hAnsi="Arial" w:cs="Arial"/>
                <w:b w:val="0"/>
                <w:sz w:val="24"/>
                <w:szCs w:val="24"/>
              </w:rPr>
              <w:t xml:space="preserve"> [</w:t>
            </w:r>
            <w:hyperlink w:anchor="_Bat_Survey/Ecological_Assessment,"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w:t>
            </w:r>
            <w:r>
              <w:rPr>
                <w:rFonts w:ascii="Arial" w:hAnsi="Arial" w:cs="Arial"/>
                <w:sz w:val="24"/>
                <w:szCs w:val="24"/>
              </w:rPr>
              <w:t>LR</w:t>
            </w:r>
          </w:p>
        </w:tc>
      </w:tr>
      <w:tr w:rsidR="007C3A38" w:rsidRPr="002943BF" w14:paraId="0516F39A"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2125DB67" w14:textId="77777777" w:rsidR="007C3A38" w:rsidRPr="002943BF" w:rsidRDefault="007C3A38" w:rsidP="00C319D4">
            <w:pPr>
              <w:numPr>
                <w:ilvl w:val="0"/>
                <w:numId w:val="5"/>
              </w:numPr>
              <w:rPr>
                <w:rFonts w:ascii="Arial" w:hAnsi="Arial" w:cs="Arial"/>
                <w:b w:val="0"/>
              </w:rPr>
            </w:pPr>
            <w:r w:rsidRPr="002943BF">
              <w:rPr>
                <w:rFonts w:ascii="Arial" w:hAnsi="Arial" w:cs="Arial"/>
                <w:b w:val="0"/>
              </w:rPr>
              <w:t xml:space="preserve">A Preliminary Ecological Assessment/Bat </w:t>
            </w:r>
            <w:r>
              <w:rPr>
                <w:rFonts w:ascii="Arial" w:hAnsi="Arial" w:cs="Arial"/>
                <w:b w:val="0"/>
              </w:rPr>
              <w:t xml:space="preserve">Emergence </w:t>
            </w:r>
            <w:r w:rsidRPr="002943BF">
              <w:rPr>
                <w:rFonts w:ascii="Arial" w:hAnsi="Arial" w:cs="Arial"/>
                <w:b w:val="0"/>
              </w:rPr>
              <w:t>Survey and a Presence/Absence Survey</w:t>
            </w:r>
            <w:r>
              <w:rPr>
                <w:rFonts w:ascii="Arial" w:hAnsi="Arial" w:cs="Arial"/>
                <w:b w:val="0"/>
              </w:rPr>
              <w:t xml:space="preserve"> have been included; or</w:t>
            </w:r>
          </w:p>
        </w:tc>
        <w:sdt>
          <w:sdtPr>
            <w:rPr>
              <w:rFonts w:ascii="Arial" w:hAnsi="Arial" w:cs="Arial"/>
              <w:sz w:val="24"/>
              <w:szCs w:val="24"/>
            </w:rPr>
            <w:id w:val="1651481966"/>
            <w14:checkbox>
              <w14:checked w14:val="0"/>
              <w14:checkedState w14:val="2612" w14:font="MS Gothic"/>
              <w14:uncheckedState w14:val="2610" w14:font="MS Gothic"/>
            </w14:checkbox>
          </w:sdtPr>
          <w:sdtEndPr/>
          <w:sdtContent>
            <w:tc>
              <w:tcPr>
                <w:tcW w:w="1500" w:type="dxa"/>
                <w:vAlign w:val="center"/>
              </w:tcPr>
              <w:p w14:paraId="445ED4CF"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431EB79B"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5C8C0BB9" w14:textId="77777777" w:rsidR="007C3A38" w:rsidRPr="002943BF" w:rsidRDefault="007C3A38" w:rsidP="00C319D4">
            <w:pPr>
              <w:numPr>
                <w:ilvl w:val="0"/>
                <w:numId w:val="5"/>
              </w:numPr>
              <w:rPr>
                <w:rFonts w:ascii="Arial" w:hAnsi="Arial" w:cs="Arial"/>
                <w:b w:val="0"/>
              </w:rPr>
            </w:pPr>
            <w:r w:rsidRPr="002943BF">
              <w:rPr>
                <w:rFonts w:ascii="Arial" w:hAnsi="Arial" w:cs="Arial"/>
                <w:b w:val="0"/>
              </w:rPr>
              <w:t xml:space="preserve">A Preliminary Ecological Assessment has not been included because there is no demolition of any structure, </w:t>
            </w:r>
            <w:r>
              <w:rPr>
                <w:rFonts w:ascii="Arial" w:hAnsi="Arial" w:cs="Arial"/>
                <w:b w:val="0"/>
              </w:rPr>
              <w:t xml:space="preserve">works to or removal of </w:t>
            </w:r>
            <w:r w:rsidRPr="002943BF">
              <w:rPr>
                <w:rFonts w:ascii="Arial" w:hAnsi="Arial" w:cs="Arial"/>
                <w:b w:val="0"/>
              </w:rPr>
              <w:t>trees and no alterations to the roof</w:t>
            </w:r>
            <w:r>
              <w:rPr>
                <w:rFonts w:ascii="Arial" w:hAnsi="Arial" w:cs="Arial"/>
                <w:b w:val="0"/>
              </w:rPr>
              <w:t xml:space="preserve"> of any buildings is</w:t>
            </w:r>
            <w:r w:rsidRPr="002943BF">
              <w:rPr>
                <w:rFonts w:ascii="Arial" w:hAnsi="Arial" w:cs="Arial"/>
                <w:b w:val="0"/>
              </w:rPr>
              <w:t xml:space="preserve"> proposed.</w:t>
            </w:r>
          </w:p>
        </w:tc>
        <w:sdt>
          <w:sdtPr>
            <w:rPr>
              <w:rFonts w:ascii="Arial" w:hAnsi="Arial" w:cs="Arial"/>
              <w:sz w:val="24"/>
              <w:szCs w:val="24"/>
            </w:rPr>
            <w:id w:val="-854031715"/>
            <w14:checkbox>
              <w14:checked w14:val="0"/>
              <w14:checkedState w14:val="2612" w14:font="MS Gothic"/>
              <w14:uncheckedState w14:val="2610" w14:font="MS Gothic"/>
            </w14:checkbox>
          </w:sdtPr>
          <w:sdtEndPr/>
          <w:sdtContent>
            <w:tc>
              <w:tcPr>
                <w:tcW w:w="1500" w:type="dxa"/>
                <w:vAlign w:val="center"/>
              </w:tcPr>
              <w:p w14:paraId="03AA9B91"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3D5B3F96"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0C769C6A" w14:textId="77777777" w:rsidR="007C3A38" w:rsidRPr="00DC2175" w:rsidRDefault="007C3A38" w:rsidP="00C319D4">
            <w:pPr>
              <w:pStyle w:val="ListParagraph"/>
              <w:numPr>
                <w:ilvl w:val="0"/>
                <w:numId w:val="3"/>
              </w:numPr>
              <w:rPr>
                <w:rFonts w:ascii="Arial" w:hAnsi="Arial" w:cs="Arial"/>
                <w:b w:val="0"/>
                <w:sz w:val="24"/>
                <w:szCs w:val="24"/>
              </w:rPr>
            </w:pPr>
            <w:r w:rsidRPr="00DC2175">
              <w:rPr>
                <w:rFonts w:ascii="Arial" w:hAnsi="Arial" w:cs="Arial"/>
                <w:b w:val="0"/>
                <w:sz w:val="24"/>
                <w:szCs w:val="24"/>
              </w:rPr>
              <w:t>Statement of Existing and Proposed Internal Floorspace [</w:t>
            </w:r>
            <w:hyperlink w:anchor="_Statement_of_Existing" w:history="1">
              <w:r w:rsidRPr="00DC2175">
                <w:rPr>
                  <w:rFonts w:ascii="Arial" w:hAnsi="Arial" w:cs="Arial"/>
                  <w:b w:val="0"/>
                  <w:color w:val="0000FF"/>
                  <w:sz w:val="24"/>
                  <w:szCs w:val="24"/>
                  <w:u w:val="single"/>
                </w:rPr>
                <w:t>guidance</w:t>
              </w:r>
            </w:hyperlink>
            <w:r w:rsidRPr="00DC2175">
              <w:rPr>
                <w:rFonts w:ascii="Arial" w:hAnsi="Arial" w:cs="Arial"/>
                <w:b w:val="0"/>
                <w:sz w:val="24"/>
                <w:szCs w:val="24"/>
              </w:rPr>
              <w:t xml:space="preserve">] </w:t>
            </w:r>
            <w:r w:rsidRPr="00DC2175">
              <w:rPr>
                <w:rFonts w:ascii="Arial" w:hAnsi="Arial" w:cs="Arial"/>
                <w:sz w:val="24"/>
                <w:szCs w:val="24"/>
              </w:rPr>
              <w:t>LR</w:t>
            </w:r>
          </w:p>
        </w:tc>
      </w:tr>
      <w:tr w:rsidR="007C3A38" w:rsidRPr="002943BF" w14:paraId="1DAC5F1C" w14:textId="77777777" w:rsidTr="00C319D4">
        <w:trPr>
          <w:trHeight w:val="831"/>
        </w:trPr>
        <w:tc>
          <w:tcPr>
            <w:cnfStyle w:val="001000000000" w:firstRow="0" w:lastRow="0" w:firstColumn="1" w:lastColumn="0" w:oddVBand="0" w:evenVBand="0" w:oddHBand="0" w:evenHBand="0" w:firstRowFirstColumn="0" w:firstRowLastColumn="0" w:lastRowFirstColumn="0" w:lastRowLastColumn="0"/>
            <w:tcW w:w="7506" w:type="dxa"/>
          </w:tcPr>
          <w:p w14:paraId="70A3365B" w14:textId="77777777" w:rsidR="007C3A38" w:rsidRPr="00743B79" w:rsidRDefault="007C3A38" w:rsidP="00C319D4">
            <w:pPr>
              <w:numPr>
                <w:ilvl w:val="1"/>
                <w:numId w:val="3"/>
              </w:numPr>
              <w:rPr>
                <w:rFonts w:ascii="Arial" w:hAnsi="Arial" w:cs="Arial"/>
                <w:b w:val="0"/>
                <w:szCs w:val="24"/>
              </w:rPr>
            </w:pPr>
            <w:r w:rsidRPr="00743B79">
              <w:rPr>
                <w:rFonts w:ascii="Arial" w:hAnsi="Arial" w:cs="Arial"/>
                <w:b w:val="0"/>
                <w:szCs w:val="24"/>
              </w:rPr>
              <w:t xml:space="preserve">The existing and proposed </w:t>
            </w:r>
            <w:r>
              <w:rPr>
                <w:rFonts w:ascii="Arial" w:hAnsi="Arial" w:cs="Arial"/>
                <w:b w:val="0"/>
                <w:szCs w:val="24"/>
              </w:rPr>
              <w:t xml:space="preserve">gross </w:t>
            </w:r>
            <w:r w:rsidRPr="00743B79">
              <w:rPr>
                <w:rFonts w:ascii="Arial" w:hAnsi="Arial" w:cs="Arial"/>
                <w:b w:val="0"/>
                <w:szCs w:val="24"/>
              </w:rPr>
              <w:t>internal floorspace calculations have been included (p</w:t>
            </w:r>
            <w:r>
              <w:rPr>
                <w:rFonts w:ascii="Arial" w:hAnsi="Arial" w:cs="Arial"/>
                <w:b w:val="0"/>
                <w:szCs w:val="24"/>
              </w:rPr>
              <w:t>lease complete the table below); or</w:t>
            </w:r>
          </w:p>
        </w:tc>
        <w:sdt>
          <w:sdtPr>
            <w:rPr>
              <w:rFonts w:ascii="Arial" w:hAnsi="Arial" w:cs="Arial"/>
              <w:sz w:val="24"/>
              <w:szCs w:val="24"/>
            </w:rPr>
            <w:id w:val="1280754981"/>
            <w14:checkbox>
              <w14:checked w14:val="0"/>
              <w14:checkedState w14:val="2612" w14:font="MS Gothic"/>
              <w14:uncheckedState w14:val="2610" w14:font="MS Gothic"/>
            </w14:checkbox>
          </w:sdtPr>
          <w:sdtEndPr/>
          <w:sdtContent>
            <w:tc>
              <w:tcPr>
                <w:tcW w:w="1500" w:type="dxa"/>
              </w:tcPr>
              <w:p w14:paraId="40692B3B" w14:textId="77777777" w:rsidR="007C3A38"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07F98532" w14:textId="77777777" w:rsidTr="00C319D4">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7506" w:type="dxa"/>
          </w:tcPr>
          <w:p w14:paraId="78C9857E" w14:textId="77777777" w:rsidR="007C3A38" w:rsidRPr="00743B79" w:rsidRDefault="007C3A38" w:rsidP="00C319D4">
            <w:pPr>
              <w:numPr>
                <w:ilvl w:val="1"/>
                <w:numId w:val="3"/>
              </w:numPr>
              <w:rPr>
                <w:rFonts w:ascii="Arial" w:hAnsi="Arial" w:cs="Arial"/>
                <w:b w:val="0"/>
                <w:szCs w:val="24"/>
              </w:rPr>
            </w:pPr>
            <w:r w:rsidRPr="00743B79">
              <w:rPr>
                <w:rFonts w:ascii="Arial" w:hAnsi="Arial" w:cs="Arial"/>
                <w:b w:val="0"/>
                <w:szCs w:val="24"/>
              </w:rPr>
              <w:t xml:space="preserve">The existing and proposed internal floorspace calculations have </w:t>
            </w:r>
            <w:r w:rsidRPr="00743B79">
              <w:rPr>
                <w:rFonts w:ascii="Arial" w:hAnsi="Arial" w:cs="Arial"/>
                <w:b w:val="0"/>
                <w:szCs w:val="24"/>
                <w:u w:val="single"/>
              </w:rPr>
              <w:t>not</w:t>
            </w:r>
            <w:r w:rsidRPr="00743B79">
              <w:rPr>
                <w:rFonts w:ascii="Arial" w:hAnsi="Arial" w:cs="Arial"/>
                <w:b w:val="0"/>
                <w:szCs w:val="24"/>
              </w:rPr>
              <w:t xml:space="preserve"> been included as there is no change in the internal floorspace proposed.</w:t>
            </w:r>
          </w:p>
        </w:tc>
        <w:sdt>
          <w:sdtPr>
            <w:rPr>
              <w:rFonts w:ascii="Arial" w:hAnsi="Arial" w:cs="Arial"/>
              <w:sz w:val="24"/>
              <w:szCs w:val="24"/>
            </w:rPr>
            <w:id w:val="2007013268"/>
            <w14:checkbox>
              <w14:checked w14:val="0"/>
              <w14:checkedState w14:val="2612" w14:font="MS Gothic"/>
              <w14:uncheckedState w14:val="2610" w14:font="MS Gothic"/>
            </w14:checkbox>
          </w:sdtPr>
          <w:sdtEndPr/>
          <w:sdtContent>
            <w:tc>
              <w:tcPr>
                <w:tcW w:w="1500" w:type="dxa"/>
              </w:tcPr>
              <w:p w14:paraId="6613282F"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2D63DE58" w14:textId="77777777" w:rsidTr="00C319D4">
        <w:trPr>
          <w:trHeight w:val="2071"/>
        </w:trPr>
        <w:tc>
          <w:tcPr>
            <w:cnfStyle w:val="001000000000" w:firstRow="0" w:lastRow="0" w:firstColumn="1" w:lastColumn="0" w:oddVBand="0" w:evenVBand="0" w:oddHBand="0" w:evenHBand="0" w:firstRowFirstColumn="0" w:firstRowLastColumn="0" w:lastRowFirstColumn="0" w:lastRowLastColumn="0"/>
            <w:tcW w:w="9006" w:type="dxa"/>
            <w:gridSpan w:val="2"/>
          </w:tcPr>
          <w:p w14:paraId="0A7774C8" w14:textId="77777777" w:rsidR="007C3A38" w:rsidRDefault="007C3A38" w:rsidP="00C319D4">
            <w:pPr>
              <w:spacing w:after="0" w:line="240" w:lineRule="auto"/>
              <w:ind w:left="720"/>
              <w:rPr>
                <w:rFonts w:ascii="Arial" w:hAnsi="Arial" w:cs="Arial"/>
                <w:b w:val="0"/>
                <w:sz w:val="24"/>
                <w:szCs w:val="24"/>
              </w:rPr>
            </w:pPr>
          </w:p>
          <w:tbl>
            <w:tblPr>
              <w:tblStyle w:val="PlainTable1"/>
              <w:tblW w:w="0" w:type="auto"/>
              <w:jc w:val="center"/>
              <w:shd w:val="clear" w:color="auto" w:fill="F2F2F2" w:themeFill="background1" w:themeFillShade="F2"/>
              <w:tblLook w:val="04A0" w:firstRow="1" w:lastRow="0" w:firstColumn="1" w:lastColumn="0" w:noHBand="0" w:noVBand="1"/>
            </w:tblPr>
            <w:tblGrid>
              <w:gridCol w:w="1390"/>
              <w:gridCol w:w="1111"/>
              <w:gridCol w:w="1304"/>
              <w:gridCol w:w="1604"/>
              <w:gridCol w:w="1604"/>
            </w:tblGrid>
            <w:tr w:rsidR="007C3A38" w:rsidRPr="006A06CC" w14:paraId="6EBD6A07" w14:textId="77777777" w:rsidTr="007C3A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F2F2F2" w:themeFill="background1" w:themeFillShade="F2"/>
                </w:tcPr>
                <w:p w14:paraId="23C7D72D" w14:textId="77777777" w:rsidR="007C3A38" w:rsidRPr="006A06CC" w:rsidRDefault="007C3A38" w:rsidP="00C319D4">
                  <w:pPr>
                    <w:autoSpaceDE w:val="0"/>
                    <w:autoSpaceDN w:val="0"/>
                    <w:spacing w:after="0" w:line="240" w:lineRule="auto"/>
                    <w:jc w:val="center"/>
                    <w:rPr>
                      <w:rFonts w:eastAsia="Times New Roman" w:cs="Arial"/>
                      <w:b w:val="0"/>
                      <w:bCs w:val="0"/>
                      <w:color w:val="000000"/>
                      <w:lang w:eastAsia="en-GB"/>
                    </w:rPr>
                  </w:pPr>
                </w:p>
              </w:tc>
              <w:tc>
                <w:tcPr>
                  <w:tcW w:w="1111" w:type="dxa"/>
                  <w:shd w:val="clear" w:color="auto" w:fill="F2F2F2" w:themeFill="background1" w:themeFillShade="F2"/>
                </w:tcPr>
                <w:p w14:paraId="4496ADDE" w14:textId="77777777" w:rsidR="007C3A38" w:rsidRPr="006A06CC" w:rsidRDefault="007C3A38" w:rsidP="00C319D4">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lang w:eastAsia="en-GB"/>
                    </w:rPr>
                  </w:pPr>
                  <w:r w:rsidRPr="006A06CC">
                    <w:rPr>
                      <w:rFonts w:eastAsia="Times New Roman" w:cs="Arial"/>
                      <w:color w:val="000000"/>
                      <w:lang w:eastAsia="en-GB"/>
                    </w:rPr>
                    <w:t>No of Storeys/</w:t>
                  </w:r>
                </w:p>
                <w:p w14:paraId="6398F34A" w14:textId="77777777" w:rsidR="007C3A38" w:rsidRPr="006A06CC" w:rsidRDefault="007C3A38" w:rsidP="00C319D4">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lang w:eastAsia="en-GB"/>
                    </w:rPr>
                  </w:pPr>
                  <w:r w:rsidRPr="006A06CC">
                    <w:rPr>
                      <w:rFonts w:eastAsia="Times New Roman" w:cs="Arial"/>
                      <w:color w:val="000000"/>
                      <w:lang w:eastAsia="en-GB"/>
                    </w:rPr>
                    <w:t>floors</w:t>
                  </w:r>
                </w:p>
              </w:tc>
              <w:tc>
                <w:tcPr>
                  <w:tcW w:w="1304" w:type="dxa"/>
                  <w:shd w:val="clear" w:color="auto" w:fill="F2F2F2" w:themeFill="background1" w:themeFillShade="F2"/>
                </w:tcPr>
                <w:p w14:paraId="7DBA4F52" w14:textId="77777777" w:rsidR="007C3A38" w:rsidRPr="006A06CC" w:rsidRDefault="007C3A38" w:rsidP="00C319D4">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lang w:eastAsia="en-GB"/>
                    </w:rPr>
                  </w:pPr>
                  <w:r w:rsidRPr="006A06CC">
                    <w:rPr>
                      <w:rFonts w:eastAsia="Times New Roman" w:cs="Arial"/>
                      <w:color w:val="000000"/>
                      <w:lang w:eastAsia="en-GB"/>
                    </w:rPr>
                    <w:t>No of Bedrooms</w:t>
                  </w:r>
                </w:p>
              </w:tc>
              <w:tc>
                <w:tcPr>
                  <w:tcW w:w="1604" w:type="dxa"/>
                  <w:shd w:val="clear" w:color="auto" w:fill="F2F2F2" w:themeFill="background1" w:themeFillShade="F2"/>
                </w:tcPr>
                <w:p w14:paraId="6F81FD23" w14:textId="77777777" w:rsidR="007C3A38" w:rsidRPr="006A06CC" w:rsidRDefault="007C3A38" w:rsidP="00C319D4">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lang w:eastAsia="en-GB"/>
                    </w:rPr>
                  </w:pPr>
                  <w:r>
                    <w:rPr>
                      <w:rFonts w:eastAsia="Times New Roman" w:cs="Arial"/>
                      <w:color w:val="000000"/>
                      <w:lang w:eastAsia="en-GB"/>
                    </w:rPr>
                    <w:t>No of related persons living in the property</w:t>
                  </w:r>
                </w:p>
              </w:tc>
              <w:tc>
                <w:tcPr>
                  <w:tcW w:w="1604" w:type="dxa"/>
                  <w:shd w:val="clear" w:color="auto" w:fill="F2F2F2" w:themeFill="background1" w:themeFillShade="F2"/>
                </w:tcPr>
                <w:p w14:paraId="68D92DC2" w14:textId="77777777" w:rsidR="007C3A38" w:rsidRPr="006A06CC" w:rsidRDefault="007C3A38" w:rsidP="00C319D4">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lang w:eastAsia="en-GB"/>
                    </w:rPr>
                  </w:pPr>
                  <w:r w:rsidRPr="006A06CC">
                    <w:rPr>
                      <w:rFonts w:eastAsia="Times New Roman" w:cs="Arial"/>
                      <w:color w:val="000000"/>
                      <w:lang w:eastAsia="en-GB"/>
                    </w:rPr>
                    <w:t xml:space="preserve">Calculation </w:t>
                  </w:r>
                  <w:r>
                    <w:rPr>
                      <w:rFonts w:eastAsia="Times New Roman" w:cs="Arial"/>
                      <w:color w:val="000000"/>
                      <w:lang w:eastAsia="en-GB"/>
                    </w:rPr>
                    <w:t>of Gross Internal Floor space</w:t>
                  </w:r>
                  <w:r w:rsidRPr="006A06CC">
                    <w:rPr>
                      <w:rFonts w:eastAsia="Times New Roman" w:cs="Arial"/>
                      <w:color w:val="000000"/>
                      <w:lang w:eastAsia="en-GB"/>
                    </w:rPr>
                    <w:t xml:space="preserve"> </w:t>
                  </w:r>
                  <w:r>
                    <w:rPr>
                      <w:rFonts w:eastAsia="Times New Roman" w:cs="Arial"/>
                      <w:color w:val="000000"/>
                      <w:lang w:eastAsia="en-GB"/>
                    </w:rPr>
                    <w:t>(</w:t>
                  </w:r>
                  <w:r w:rsidRPr="006A06CC">
                    <w:rPr>
                      <w:rFonts w:eastAsia="Times New Roman" w:cs="Arial"/>
                      <w:color w:val="000000"/>
                      <w:lang w:eastAsia="en-GB"/>
                    </w:rPr>
                    <w:t>M</w:t>
                  </w:r>
                  <w:r w:rsidRPr="006A06CC">
                    <w:rPr>
                      <w:rFonts w:eastAsia="Times New Roman" w:cs="Arial"/>
                      <w:color w:val="000000"/>
                      <w:vertAlign w:val="superscript"/>
                      <w:lang w:eastAsia="en-GB"/>
                    </w:rPr>
                    <w:t>2</w:t>
                  </w:r>
                  <w:r w:rsidRPr="006A06CC">
                    <w:rPr>
                      <w:rFonts w:eastAsia="Times New Roman" w:cs="Arial"/>
                      <w:color w:val="000000"/>
                      <w:lang w:eastAsia="en-GB"/>
                    </w:rPr>
                    <w:t>)</w:t>
                  </w:r>
                </w:p>
              </w:tc>
            </w:tr>
            <w:tr w:rsidR="007C3A38" w:rsidRPr="006A06CC" w14:paraId="6CB9B90A" w14:textId="77777777" w:rsidTr="007C3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0" w:type="dxa"/>
                </w:tcPr>
                <w:p w14:paraId="739986BA" w14:textId="77777777" w:rsidR="007C3A38" w:rsidRPr="006A06CC" w:rsidRDefault="007C3A38" w:rsidP="00C319D4">
                  <w:pPr>
                    <w:autoSpaceDE w:val="0"/>
                    <w:autoSpaceDN w:val="0"/>
                    <w:spacing w:after="0" w:line="240" w:lineRule="auto"/>
                    <w:rPr>
                      <w:rFonts w:eastAsia="Times New Roman" w:cs="Arial"/>
                      <w:b w:val="0"/>
                      <w:bCs w:val="0"/>
                      <w:color w:val="000000"/>
                      <w:lang w:eastAsia="en-GB"/>
                    </w:rPr>
                  </w:pPr>
                  <w:r w:rsidRPr="006A06CC">
                    <w:rPr>
                      <w:rFonts w:eastAsia="Times New Roman" w:cs="Arial"/>
                      <w:color w:val="000000"/>
                      <w:lang w:eastAsia="en-GB"/>
                    </w:rPr>
                    <w:t>Existing</w:t>
                  </w:r>
                </w:p>
              </w:tc>
              <w:tc>
                <w:tcPr>
                  <w:tcW w:w="1111" w:type="dxa"/>
                </w:tcPr>
                <w:p w14:paraId="63D274E5" w14:textId="77777777" w:rsidR="007C3A38" w:rsidRPr="006A06CC" w:rsidRDefault="007C3A38" w:rsidP="00C319D4">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eastAsia="en-GB"/>
                    </w:rPr>
                  </w:pPr>
                </w:p>
              </w:tc>
              <w:tc>
                <w:tcPr>
                  <w:tcW w:w="1304" w:type="dxa"/>
                </w:tcPr>
                <w:p w14:paraId="1BDB619D" w14:textId="77777777" w:rsidR="007C3A38" w:rsidRPr="006A06CC" w:rsidRDefault="007C3A38" w:rsidP="00C319D4">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eastAsia="en-GB"/>
                    </w:rPr>
                  </w:pPr>
                </w:p>
              </w:tc>
              <w:tc>
                <w:tcPr>
                  <w:tcW w:w="1604" w:type="dxa"/>
                </w:tcPr>
                <w:p w14:paraId="4A3C9781" w14:textId="77777777" w:rsidR="007C3A38" w:rsidRPr="006A06CC" w:rsidRDefault="007C3A38" w:rsidP="00C319D4">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eastAsia="en-GB"/>
                    </w:rPr>
                  </w:pPr>
                </w:p>
              </w:tc>
              <w:tc>
                <w:tcPr>
                  <w:tcW w:w="1604" w:type="dxa"/>
                </w:tcPr>
                <w:p w14:paraId="118D170B" w14:textId="77777777" w:rsidR="007C3A38" w:rsidRPr="006A06CC" w:rsidRDefault="007C3A38" w:rsidP="00C319D4">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vertAlign w:val="superscript"/>
                      <w:lang w:eastAsia="en-GB"/>
                    </w:rPr>
                  </w:pPr>
                </w:p>
              </w:tc>
            </w:tr>
            <w:tr w:rsidR="007C3A38" w:rsidRPr="006A06CC" w14:paraId="360798DB" w14:textId="77777777" w:rsidTr="007C3A38">
              <w:trPr>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F2F2F2" w:themeFill="background1" w:themeFillShade="F2"/>
                </w:tcPr>
                <w:p w14:paraId="2BFCAFBE" w14:textId="77777777" w:rsidR="007C3A38" w:rsidRPr="006A06CC" w:rsidRDefault="007C3A38" w:rsidP="00C319D4">
                  <w:pPr>
                    <w:autoSpaceDE w:val="0"/>
                    <w:autoSpaceDN w:val="0"/>
                    <w:spacing w:after="0" w:line="240" w:lineRule="auto"/>
                    <w:rPr>
                      <w:rFonts w:eastAsia="Times New Roman" w:cs="Arial"/>
                      <w:b w:val="0"/>
                      <w:bCs w:val="0"/>
                      <w:color w:val="000000"/>
                      <w:lang w:eastAsia="en-GB"/>
                    </w:rPr>
                  </w:pPr>
                  <w:r w:rsidRPr="006A06CC">
                    <w:rPr>
                      <w:rFonts w:eastAsia="Times New Roman" w:cs="Arial"/>
                      <w:color w:val="000000"/>
                      <w:lang w:eastAsia="en-GB"/>
                    </w:rPr>
                    <w:t>Proposed</w:t>
                  </w:r>
                </w:p>
              </w:tc>
              <w:tc>
                <w:tcPr>
                  <w:tcW w:w="1111" w:type="dxa"/>
                  <w:shd w:val="clear" w:color="auto" w:fill="F2F2F2" w:themeFill="background1" w:themeFillShade="F2"/>
                </w:tcPr>
                <w:p w14:paraId="17EED049" w14:textId="77777777" w:rsidR="007C3A38" w:rsidRPr="006A06CC" w:rsidRDefault="007C3A38" w:rsidP="00C319D4">
                  <w:p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eastAsia="en-GB"/>
                    </w:rPr>
                  </w:pPr>
                </w:p>
              </w:tc>
              <w:tc>
                <w:tcPr>
                  <w:tcW w:w="1304" w:type="dxa"/>
                  <w:shd w:val="clear" w:color="auto" w:fill="F2F2F2" w:themeFill="background1" w:themeFillShade="F2"/>
                </w:tcPr>
                <w:p w14:paraId="3FB94634" w14:textId="77777777" w:rsidR="007C3A38" w:rsidRPr="006A06CC" w:rsidRDefault="007C3A38" w:rsidP="00C319D4">
                  <w:p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eastAsia="en-GB"/>
                    </w:rPr>
                  </w:pPr>
                </w:p>
              </w:tc>
              <w:tc>
                <w:tcPr>
                  <w:tcW w:w="1604" w:type="dxa"/>
                  <w:shd w:val="clear" w:color="auto" w:fill="F2F2F2" w:themeFill="background1" w:themeFillShade="F2"/>
                </w:tcPr>
                <w:p w14:paraId="41C70FE2" w14:textId="77777777" w:rsidR="007C3A38" w:rsidRPr="006A06CC" w:rsidRDefault="007C3A38" w:rsidP="00C319D4">
                  <w:p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eastAsia="en-GB"/>
                    </w:rPr>
                  </w:pPr>
                </w:p>
              </w:tc>
              <w:tc>
                <w:tcPr>
                  <w:tcW w:w="1604" w:type="dxa"/>
                  <w:shd w:val="clear" w:color="auto" w:fill="F2F2F2" w:themeFill="background1" w:themeFillShade="F2"/>
                </w:tcPr>
                <w:p w14:paraId="0CB92686" w14:textId="77777777" w:rsidR="007C3A38" w:rsidRPr="006A06CC" w:rsidRDefault="007C3A38" w:rsidP="00C319D4">
                  <w:p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eastAsia="en-GB"/>
                    </w:rPr>
                  </w:pPr>
                </w:p>
              </w:tc>
            </w:tr>
          </w:tbl>
          <w:p w14:paraId="5C7FC98C" w14:textId="77777777" w:rsidR="007C3A38" w:rsidRPr="00743733" w:rsidRDefault="007C3A38" w:rsidP="00C319D4">
            <w:pPr>
              <w:rPr>
                <w:rFonts w:ascii="Arial" w:hAnsi="Arial" w:cs="Arial"/>
                <w:b w:val="0"/>
                <w:bCs w:val="0"/>
                <w:sz w:val="24"/>
                <w:szCs w:val="24"/>
              </w:rPr>
            </w:pPr>
          </w:p>
        </w:tc>
      </w:tr>
      <w:tr w:rsidR="007C3A38" w:rsidRPr="00986EFC" w14:paraId="518E46A3" w14:textId="77777777" w:rsidTr="00C319D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06" w:type="dxa"/>
            <w:gridSpan w:val="2"/>
          </w:tcPr>
          <w:p w14:paraId="6B55B1AE" w14:textId="77777777" w:rsidR="007C3A38" w:rsidRPr="00986EFC" w:rsidRDefault="007C3A38" w:rsidP="00C319D4">
            <w:pPr>
              <w:pStyle w:val="ListParagraph"/>
              <w:numPr>
                <w:ilvl w:val="0"/>
                <w:numId w:val="3"/>
              </w:numPr>
              <w:rPr>
                <w:rFonts w:ascii="Arial" w:hAnsi="Arial" w:cs="Arial"/>
                <w:b w:val="0"/>
                <w:sz w:val="24"/>
                <w:szCs w:val="24"/>
              </w:rPr>
            </w:pPr>
            <w:r w:rsidRPr="00986EFC">
              <w:rPr>
                <w:rFonts w:ascii="Arial" w:hAnsi="Arial" w:cs="Arial"/>
                <w:b w:val="0"/>
                <w:sz w:val="24"/>
                <w:szCs w:val="24"/>
              </w:rPr>
              <w:t>Light Assessment</w:t>
            </w:r>
            <w:r>
              <w:rPr>
                <w:rFonts w:ascii="Arial" w:hAnsi="Arial" w:cs="Arial"/>
                <w:b w:val="0"/>
                <w:sz w:val="24"/>
                <w:szCs w:val="24"/>
              </w:rPr>
              <w:t xml:space="preserve"> [</w:t>
            </w:r>
            <w:hyperlink w:anchor="_Light_Assessment" w:history="1">
              <w:r w:rsidRPr="00986EFC">
                <w:rPr>
                  <w:rStyle w:val="Hyperlink"/>
                  <w:rFonts w:ascii="Arial" w:hAnsi="Arial" w:cs="Arial"/>
                  <w:b w:val="0"/>
                  <w:bCs w:val="0"/>
                  <w:sz w:val="24"/>
                  <w:szCs w:val="24"/>
                </w:rPr>
                <w:t>Guidance</w:t>
              </w:r>
            </w:hyperlink>
            <w:r>
              <w:rPr>
                <w:rFonts w:ascii="Arial" w:hAnsi="Arial" w:cs="Arial"/>
                <w:b w:val="0"/>
                <w:sz w:val="24"/>
                <w:szCs w:val="24"/>
              </w:rPr>
              <w:t xml:space="preserve">] </w:t>
            </w:r>
            <w:r w:rsidRPr="002C7731">
              <w:rPr>
                <w:rFonts w:ascii="Arial" w:hAnsi="Arial" w:cs="Arial"/>
                <w:bCs w:val="0"/>
                <w:sz w:val="24"/>
                <w:szCs w:val="24"/>
              </w:rPr>
              <w:t>LR</w:t>
            </w:r>
          </w:p>
        </w:tc>
      </w:tr>
      <w:tr w:rsidR="007C3A38" w:rsidRPr="00986EFC" w14:paraId="186091D0" w14:textId="77777777" w:rsidTr="00C319D4">
        <w:trPr>
          <w:trHeight w:val="541"/>
        </w:trPr>
        <w:tc>
          <w:tcPr>
            <w:cnfStyle w:val="001000000000" w:firstRow="0" w:lastRow="0" w:firstColumn="1" w:lastColumn="0" w:oddVBand="0" w:evenVBand="0" w:oddHBand="0" w:evenHBand="0" w:firstRowFirstColumn="0" w:firstRowLastColumn="0" w:lastRowFirstColumn="0" w:lastRowLastColumn="0"/>
            <w:tcW w:w="7506" w:type="dxa"/>
          </w:tcPr>
          <w:p w14:paraId="5A38C0BE" w14:textId="77777777" w:rsidR="007C3A38" w:rsidRPr="002C7731" w:rsidRDefault="007C3A38" w:rsidP="00C319D4">
            <w:pPr>
              <w:pStyle w:val="ListParagraph"/>
              <w:numPr>
                <w:ilvl w:val="0"/>
                <w:numId w:val="8"/>
              </w:numPr>
              <w:rPr>
                <w:rFonts w:ascii="Arial" w:hAnsi="Arial" w:cs="Arial"/>
                <w:bCs w:val="0"/>
                <w:sz w:val="22"/>
                <w:szCs w:val="22"/>
              </w:rPr>
            </w:pPr>
            <w:r w:rsidRPr="002C7731">
              <w:rPr>
                <w:rFonts w:ascii="Arial" w:hAnsi="Arial" w:cs="Arial"/>
                <w:b w:val="0"/>
              </w:rPr>
              <w:lastRenderedPageBreak/>
              <w:t>A light assessment has been included as I am aware my proposal could impact upon light levels or the amenity of neighbouring properties</w:t>
            </w:r>
            <w:r>
              <w:rPr>
                <w:rFonts w:ascii="Arial" w:hAnsi="Arial" w:cs="Arial"/>
                <w:b w:val="0"/>
              </w:rPr>
              <w:t xml:space="preserve"> as a result of my extension or alteration proposed</w:t>
            </w:r>
            <w:r w:rsidRPr="002C7731">
              <w:rPr>
                <w:rFonts w:ascii="Arial" w:hAnsi="Arial" w:cs="Arial"/>
                <w:b w:val="0"/>
              </w:rPr>
              <w:t>.</w:t>
            </w:r>
          </w:p>
        </w:tc>
        <w:sdt>
          <w:sdtPr>
            <w:rPr>
              <w:rFonts w:ascii="Arial" w:hAnsi="Arial" w:cs="Arial"/>
              <w:sz w:val="24"/>
              <w:szCs w:val="24"/>
            </w:rPr>
            <w:id w:val="325024325"/>
            <w14:checkbox>
              <w14:checked w14:val="0"/>
              <w14:checkedState w14:val="2612" w14:font="MS Gothic"/>
              <w14:uncheckedState w14:val="2610" w14:font="MS Gothic"/>
            </w14:checkbox>
          </w:sdtPr>
          <w:sdtEndPr/>
          <w:sdtContent>
            <w:tc>
              <w:tcPr>
                <w:tcW w:w="1500" w:type="dxa"/>
                <w:vAlign w:val="center"/>
              </w:tcPr>
              <w:p w14:paraId="4E471795" w14:textId="77777777" w:rsidR="007C3A38" w:rsidRPr="006C5D79"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943BF">
                  <w:rPr>
                    <w:rFonts w:ascii="Segoe UI Symbol" w:hAnsi="Segoe UI Symbol" w:cs="Segoe UI Symbol"/>
                    <w:sz w:val="24"/>
                    <w:szCs w:val="24"/>
                  </w:rPr>
                  <w:t>☐</w:t>
                </w:r>
              </w:p>
            </w:tc>
          </w:sdtContent>
        </w:sdt>
      </w:tr>
      <w:tr w:rsidR="007C3A38" w:rsidRPr="00986EFC" w14:paraId="44A6A05F" w14:textId="77777777" w:rsidTr="00C319D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506" w:type="dxa"/>
          </w:tcPr>
          <w:p w14:paraId="4BC69481" w14:textId="77777777" w:rsidR="007C3A38" w:rsidRPr="002C7731" w:rsidRDefault="007C3A38" w:rsidP="00C319D4">
            <w:pPr>
              <w:pStyle w:val="ListParagraph"/>
              <w:numPr>
                <w:ilvl w:val="0"/>
                <w:numId w:val="8"/>
              </w:numPr>
              <w:rPr>
                <w:rFonts w:ascii="Arial" w:hAnsi="Arial" w:cs="Arial"/>
                <w:b w:val="0"/>
                <w:bCs w:val="0"/>
                <w:sz w:val="22"/>
                <w:szCs w:val="22"/>
              </w:rPr>
            </w:pPr>
            <w:r w:rsidRPr="002C7731">
              <w:rPr>
                <w:rFonts w:ascii="Arial" w:hAnsi="Arial" w:cs="Arial"/>
                <w:b w:val="0"/>
                <w:bCs w:val="0"/>
              </w:rPr>
              <w:t xml:space="preserve">A light assessment has </w:t>
            </w:r>
            <w:r w:rsidRPr="002C7731">
              <w:rPr>
                <w:rFonts w:ascii="Arial" w:hAnsi="Arial" w:cs="Arial"/>
                <w:b w:val="0"/>
                <w:bCs w:val="0"/>
                <w:u w:val="single"/>
              </w:rPr>
              <w:t>not</w:t>
            </w:r>
            <w:r w:rsidRPr="002C7731">
              <w:rPr>
                <w:rFonts w:ascii="Arial" w:hAnsi="Arial" w:cs="Arial"/>
                <w:b w:val="0"/>
                <w:bCs w:val="0"/>
              </w:rPr>
              <w:t xml:space="preserve"> been included as my proposal does not impact on any neighbouring property or land use.</w:t>
            </w:r>
          </w:p>
        </w:tc>
        <w:sdt>
          <w:sdtPr>
            <w:rPr>
              <w:rFonts w:ascii="Arial" w:hAnsi="Arial" w:cs="Arial"/>
              <w:sz w:val="24"/>
              <w:szCs w:val="24"/>
            </w:rPr>
            <w:id w:val="-1236472614"/>
            <w14:checkbox>
              <w14:checked w14:val="0"/>
              <w14:checkedState w14:val="2612" w14:font="MS Gothic"/>
              <w14:uncheckedState w14:val="2610" w14:font="MS Gothic"/>
            </w14:checkbox>
          </w:sdtPr>
          <w:sdtEndPr/>
          <w:sdtContent>
            <w:tc>
              <w:tcPr>
                <w:tcW w:w="1500" w:type="dxa"/>
                <w:vAlign w:val="center"/>
              </w:tcPr>
              <w:p w14:paraId="1C3BFEB1" w14:textId="77777777" w:rsidR="007C3A38" w:rsidRPr="006C5D79"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943BF">
                  <w:rPr>
                    <w:rFonts w:ascii="Segoe UI Symbol" w:hAnsi="Segoe UI Symbol" w:cs="Segoe UI Symbol"/>
                    <w:sz w:val="24"/>
                    <w:szCs w:val="24"/>
                  </w:rPr>
                  <w:t>☐</w:t>
                </w:r>
              </w:p>
            </w:tc>
          </w:sdtContent>
        </w:sdt>
      </w:tr>
      <w:tr w:rsidR="007C3A38" w:rsidRPr="00986EFC" w14:paraId="4303B98F" w14:textId="77777777" w:rsidTr="00C319D4">
        <w:trPr>
          <w:trHeight w:val="541"/>
        </w:trPr>
        <w:tc>
          <w:tcPr>
            <w:cnfStyle w:val="001000000000" w:firstRow="0" w:lastRow="0" w:firstColumn="1" w:lastColumn="0" w:oddVBand="0" w:evenVBand="0" w:oddHBand="0" w:evenHBand="0" w:firstRowFirstColumn="0" w:firstRowLastColumn="0" w:lastRowFirstColumn="0" w:lastRowLastColumn="0"/>
            <w:tcW w:w="9006" w:type="dxa"/>
            <w:gridSpan w:val="2"/>
          </w:tcPr>
          <w:p w14:paraId="47632EB5" w14:textId="77777777" w:rsidR="007C3A38" w:rsidRPr="00986EFC" w:rsidRDefault="007C3A38" w:rsidP="00C319D4">
            <w:pPr>
              <w:pStyle w:val="ListParagraph"/>
              <w:numPr>
                <w:ilvl w:val="0"/>
                <w:numId w:val="3"/>
              </w:numPr>
              <w:rPr>
                <w:rFonts w:ascii="Arial" w:hAnsi="Arial" w:cs="Arial"/>
                <w:b w:val="0"/>
                <w:sz w:val="24"/>
                <w:szCs w:val="24"/>
              </w:rPr>
            </w:pPr>
            <w:r>
              <w:rPr>
                <w:rFonts w:ascii="Arial" w:hAnsi="Arial" w:cs="Arial"/>
                <w:b w:val="0"/>
                <w:sz w:val="24"/>
                <w:szCs w:val="24"/>
              </w:rPr>
              <w:t>External Illumination</w:t>
            </w:r>
            <w:r w:rsidRPr="00986EFC">
              <w:rPr>
                <w:rFonts w:ascii="Arial" w:hAnsi="Arial" w:cs="Arial"/>
                <w:b w:val="0"/>
                <w:sz w:val="24"/>
                <w:szCs w:val="24"/>
              </w:rPr>
              <w:t xml:space="preserve"> Assessment</w:t>
            </w:r>
            <w:r>
              <w:rPr>
                <w:rFonts w:ascii="Arial" w:hAnsi="Arial" w:cs="Arial"/>
                <w:b w:val="0"/>
                <w:sz w:val="24"/>
                <w:szCs w:val="24"/>
              </w:rPr>
              <w:t xml:space="preserve"> [</w:t>
            </w:r>
            <w:hyperlink w:anchor="_External_Illumination_Statement" w:history="1">
              <w:r w:rsidRPr="009B20C3">
                <w:rPr>
                  <w:rStyle w:val="Hyperlink"/>
                  <w:rFonts w:ascii="Arial" w:hAnsi="Arial" w:cs="Arial"/>
                  <w:b w:val="0"/>
                  <w:bCs w:val="0"/>
                  <w:sz w:val="24"/>
                  <w:szCs w:val="24"/>
                </w:rPr>
                <w:t>Guidance</w:t>
              </w:r>
            </w:hyperlink>
            <w:r>
              <w:rPr>
                <w:rFonts w:ascii="Arial" w:hAnsi="Arial" w:cs="Arial"/>
                <w:b w:val="0"/>
                <w:sz w:val="24"/>
                <w:szCs w:val="24"/>
              </w:rPr>
              <w:t xml:space="preserve">] </w:t>
            </w:r>
            <w:r>
              <w:rPr>
                <w:rFonts w:ascii="Arial" w:hAnsi="Arial" w:cs="Arial"/>
                <w:bCs w:val="0"/>
                <w:sz w:val="24"/>
                <w:szCs w:val="24"/>
              </w:rPr>
              <w:t>LR</w:t>
            </w:r>
          </w:p>
        </w:tc>
      </w:tr>
      <w:tr w:rsidR="007C3A38" w:rsidRPr="00986EFC" w14:paraId="175C148A" w14:textId="77777777" w:rsidTr="00C319D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506" w:type="dxa"/>
          </w:tcPr>
          <w:p w14:paraId="00F27AB2" w14:textId="77777777" w:rsidR="007C3A38" w:rsidRPr="002C7731" w:rsidRDefault="007C3A38" w:rsidP="00C319D4">
            <w:pPr>
              <w:pStyle w:val="ListParagraph"/>
              <w:numPr>
                <w:ilvl w:val="0"/>
                <w:numId w:val="9"/>
              </w:numPr>
              <w:rPr>
                <w:rFonts w:ascii="Arial" w:hAnsi="Arial" w:cs="Arial"/>
                <w:bCs w:val="0"/>
              </w:rPr>
            </w:pPr>
            <w:r w:rsidRPr="002C7731">
              <w:rPr>
                <w:rFonts w:ascii="Arial" w:hAnsi="Arial" w:cs="Arial"/>
                <w:b w:val="0"/>
              </w:rPr>
              <w:t>An External Illumination assessment has been included as</w:t>
            </w:r>
            <w:r>
              <w:rPr>
                <w:rFonts w:ascii="Arial" w:hAnsi="Arial" w:cs="Arial"/>
                <w:b w:val="0"/>
              </w:rPr>
              <w:t xml:space="preserve"> my application includes external illumination and</w:t>
            </w:r>
            <w:r w:rsidRPr="002C7731">
              <w:rPr>
                <w:rFonts w:ascii="Arial" w:hAnsi="Arial" w:cs="Arial"/>
                <w:b w:val="0"/>
              </w:rPr>
              <w:t xml:space="preserve"> I am aware my proposal could impact upon the dark skies of the Isles of Scilly.</w:t>
            </w:r>
          </w:p>
        </w:tc>
        <w:sdt>
          <w:sdtPr>
            <w:rPr>
              <w:rFonts w:ascii="Arial" w:hAnsi="Arial" w:cs="Arial"/>
              <w:sz w:val="24"/>
              <w:szCs w:val="24"/>
            </w:rPr>
            <w:id w:val="2044319372"/>
            <w14:checkbox>
              <w14:checked w14:val="0"/>
              <w14:checkedState w14:val="2612" w14:font="MS Gothic"/>
              <w14:uncheckedState w14:val="2610" w14:font="MS Gothic"/>
            </w14:checkbox>
          </w:sdtPr>
          <w:sdtEndPr/>
          <w:sdtContent>
            <w:tc>
              <w:tcPr>
                <w:tcW w:w="1500" w:type="dxa"/>
                <w:vAlign w:val="center"/>
              </w:tcPr>
              <w:p w14:paraId="7159A6AC" w14:textId="77777777" w:rsidR="007C3A38" w:rsidRPr="006C5D79"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943BF">
                  <w:rPr>
                    <w:rFonts w:ascii="Segoe UI Symbol" w:hAnsi="Segoe UI Symbol" w:cs="Segoe UI Symbol"/>
                    <w:sz w:val="24"/>
                    <w:szCs w:val="24"/>
                  </w:rPr>
                  <w:t>☐</w:t>
                </w:r>
              </w:p>
            </w:tc>
          </w:sdtContent>
        </w:sdt>
      </w:tr>
      <w:tr w:rsidR="007C3A38" w:rsidRPr="00986EFC" w14:paraId="463C9FAF" w14:textId="77777777" w:rsidTr="00C319D4">
        <w:trPr>
          <w:trHeight w:val="541"/>
        </w:trPr>
        <w:tc>
          <w:tcPr>
            <w:cnfStyle w:val="001000000000" w:firstRow="0" w:lastRow="0" w:firstColumn="1" w:lastColumn="0" w:oddVBand="0" w:evenVBand="0" w:oddHBand="0" w:evenHBand="0" w:firstRowFirstColumn="0" w:firstRowLastColumn="0" w:lastRowFirstColumn="0" w:lastRowLastColumn="0"/>
            <w:tcW w:w="7506" w:type="dxa"/>
          </w:tcPr>
          <w:p w14:paraId="428CC17B" w14:textId="77777777" w:rsidR="007C3A38" w:rsidRPr="002C7731" w:rsidRDefault="007C3A38" w:rsidP="00C319D4">
            <w:pPr>
              <w:pStyle w:val="ListParagraph"/>
              <w:numPr>
                <w:ilvl w:val="0"/>
                <w:numId w:val="9"/>
              </w:numPr>
              <w:rPr>
                <w:rFonts w:ascii="Arial" w:hAnsi="Arial" w:cs="Arial"/>
                <w:b w:val="0"/>
                <w:bCs w:val="0"/>
              </w:rPr>
            </w:pPr>
            <w:r w:rsidRPr="002C7731">
              <w:rPr>
                <w:rFonts w:ascii="Arial" w:hAnsi="Arial" w:cs="Arial"/>
                <w:b w:val="0"/>
              </w:rPr>
              <w:t>An External Illumination assessment has</w:t>
            </w:r>
            <w:r w:rsidRPr="002C7731">
              <w:rPr>
                <w:rFonts w:ascii="Arial" w:hAnsi="Arial" w:cs="Arial"/>
                <w:b w:val="0"/>
                <w:bCs w:val="0"/>
                <w:u w:val="single"/>
              </w:rPr>
              <w:t xml:space="preserve"> not</w:t>
            </w:r>
            <w:r w:rsidRPr="002C7731">
              <w:rPr>
                <w:rFonts w:ascii="Arial" w:hAnsi="Arial" w:cs="Arial"/>
                <w:b w:val="0"/>
                <w:bCs w:val="0"/>
              </w:rPr>
              <w:t xml:space="preserve"> been included as my proposal does not include any external illumination.</w:t>
            </w:r>
          </w:p>
        </w:tc>
        <w:sdt>
          <w:sdtPr>
            <w:rPr>
              <w:rFonts w:ascii="Arial" w:hAnsi="Arial" w:cs="Arial"/>
              <w:sz w:val="24"/>
              <w:szCs w:val="24"/>
            </w:rPr>
            <w:id w:val="384920835"/>
            <w14:checkbox>
              <w14:checked w14:val="0"/>
              <w14:checkedState w14:val="2612" w14:font="MS Gothic"/>
              <w14:uncheckedState w14:val="2610" w14:font="MS Gothic"/>
            </w14:checkbox>
          </w:sdtPr>
          <w:sdtEndPr/>
          <w:sdtContent>
            <w:tc>
              <w:tcPr>
                <w:tcW w:w="1500" w:type="dxa"/>
                <w:vAlign w:val="center"/>
              </w:tcPr>
              <w:p w14:paraId="2CE7733C" w14:textId="77777777" w:rsidR="007C3A38" w:rsidRPr="006C5D79"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943BF">
                  <w:rPr>
                    <w:rFonts w:ascii="Segoe UI Symbol" w:hAnsi="Segoe UI Symbol" w:cs="Segoe UI Symbol"/>
                    <w:sz w:val="24"/>
                    <w:szCs w:val="24"/>
                  </w:rPr>
                  <w:t>☐</w:t>
                </w:r>
              </w:p>
            </w:tc>
          </w:sdtContent>
        </w:sdt>
      </w:tr>
    </w:tbl>
    <w:p w14:paraId="1EC6E314" w14:textId="77777777" w:rsidR="00035E4D" w:rsidRPr="002C2EB1" w:rsidRDefault="00035E4D" w:rsidP="00035E4D">
      <w:pPr>
        <w:rPr>
          <w:rFonts w:ascii="Arial" w:hAnsi="Arial" w:cs="Arial"/>
          <w:color w:val="4472C4" w:themeColor="accent1"/>
          <w:sz w:val="28"/>
          <w:szCs w:val="24"/>
        </w:rPr>
      </w:pPr>
      <w:r w:rsidRPr="002C2EB1">
        <w:rPr>
          <w:rFonts w:ascii="Arial" w:hAnsi="Arial" w:cs="Arial"/>
          <w:color w:val="4472C4" w:themeColor="accent1"/>
          <w:sz w:val="28"/>
          <w:szCs w:val="24"/>
        </w:rPr>
        <w:t>If you are making a dual application for Listed Building Consent you will also require:</w:t>
      </w:r>
    </w:p>
    <w:p w14:paraId="4F023C53" w14:textId="77777777" w:rsidR="00567F30" w:rsidRPr="002943BF" w:rsidRDefault="00567F30" w:rsidP="00567F30">
      <w:pPr>
        <w:rPr>
          <w:rFonts w:ascii="Arial" w:hAnsi="Arial" w:cs="Arial"/>
        </w:rPr>
      </w:pPr>
      <w:r>
        <w:rPr>
          <w:rFonts w:ascii="Arial" w:hAnsi="Arial" w:cs="Arial"/>
        </w:rPr>
        <w:t>Listed building C</w:t>
      </w:r>
      <w:r w:rsidRPr="002943BF">
        <w:rPr>
          <w:rFonts w:ascii="Arial" w:hAnsi="Arial" w:cs="Arial"/>
        </w:rPr>
        <w:t>onsent</w:t>
      </w:r>
      <w:r>
        <w:rPr>
          <w:rFonts w:ascii="Arial" w:hAnsi="Arial" w:cs="Arial"/>
        </w:rPr>
        <w:t xml:space="preserve"> (LBC)</w:t>
      </w:r>
      <w:r w:rsidRPr="002943BF">
        <w:rPr>
          <w:rFonts w:ascii="Arial" w:hAnsi="Arial" w:cs="Arial"/>
        </w:rPr>
        <w:t xml:space="preserve"> is required for any alterations or extensions that ‘affect the character’ of </w:t>
      </w:r>
      <w:r>
        <w:rPr>
          <w:rFonts w:ascii="Arial" w:hAnsi="Arial" w:cs="Arial"/>
        </w:rPr>
        <w:t xml:space="preserve">a </w:t>
      </w:r>
      <w:r w:rsidRPr="002943BF">
        <w:rPr>
          <w:rFonts w:ascii="Arial" w:hAnsi="Arial" w:cs="Arial"/>
        </w:rPr>
        <w:t>listed building(s). If the work to be carried out to a listed building is 'like-for-like' (i.e. using the same materials and design to what is already there) then it is deemed repair and maintenance</w:t>
      </w:r>
      <w:r>
        <w:rPr>
          <w:rFonts w:ascii="Arial" w:hAnsi="Arial" w:cs="Arial"/>
        </w:rPr>
        <w:t xml:space="preserve"> and does not require LBC</w:t>
      </w:r>
      <w:r w:rsidRPr="002943BF">
        <w:rPr>
          <w:rFonts w:ascii="Arial" w:hAnsi="Arial" w:cs="Arial"/>
        </w:rPr>
        <w:t xml:space="preserve">. If, however, you plan to make any changes, either externally or internally to the building or any objects and structures associated with that building including boundary walls and gates you will require </w:t>
      </w:r>
      <w:r>
        <w:rPr>
          <w:rFonts w:ascii="Arial" w:hAnsi="Arial" w:cs="Arial"/>
        </w:rPr>
        <w:t>LBC</w:t>
      </w:r>
      <w:r w:rsidRPr="002943BF">
        <w:rPr>
          <w:rFonts w:ascii="Arial" w:hAnsi="Arial" w:cs="Arial"/>
        </w:rPr>
        <w:t xml:space="preserve">. </w:t>
      </w:r>
    </w:p>
    <w:tbl>
      <w:tblPr>
        <w:tblStyle w:val="MediumGrid1-Accent51"/>
        <w:tblW w:w="0" w:type="auto"/>
        <w:tblLook w:val="04A0" w:firstRow="1" w:lastRow="0" w:firstColumn="1" w:lastColumn="0" w:noHBand="0" w:noVBand="1"/>
      </w:tblPr>
      <w:tblGrid>
        <w:gridCol w:w="7787"/>
        <w:gridCol w:w="1219"/>
      </w:tblGrid>
      <w:tr w:rsidR="00567F30" w:rsidRPr="002943BF" w14:paraId="135C2E9A" w14:textId="77777777" w:rsidTr="00302B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3D10FA0" w14:textId="77777777" w:rsidR="00567F30" w:rsidRPr="00415F1A" w:rsidRDefault="00567F30" w:rsidP="00743733">
            <w:pPr>
              <w:pStyle w:val="Heading2"/>
              <w:outlineLvl w:val="1"/>
              <w:rPr>
                <w:rFonts w:ascii="Arial" w:eastAsia="Times New Roman" w:hAnsi="Arial" w:cs="Arial"/>
              </w:rPr>
            </w:pPr>
            <w:bookmarkStart w:id="1" w:name="_03._Validation_Criteria"/>
            <w:bookmarkEnd w:id="1"/>
            <w:r w:rsidRPr="00415F1A">
              <w:rPr>
                <w:rFonts w:ascii="Arial" w:eastAsia="Times New Roman" w:hAnsi="Arial" w:cs="Arial"/>
              </w:rPr>
              <w:t>03. Validation Criteria in addition to the above if the application is a du</w:t>
            </w:r>
            <w:r>
              <w:rPr>
                <w:rFonts w:ascii="Arial" w:eastAsia="Times New Roman" w:hAnsi="Arial" w:cs="Arial"/>
              </w:rPr>
              <w:t>a</w:t>
            </w:r>
            <w:r w:rsidRPr="00415F1A">
              <w:rPr>
                <w:rFonts w:ascii="Arial" w:eastAsia="Times New Roman" w:hAnsi="Arial" w:cs="Arial"/>
              </w:rPr>
              <w:t>l Household</w:t>
            </w:r>
            <w:r w:rsidR="00743733">
              <w:rPr>
                <w:rFonts w:ascii="Arial" w:eastAsia="Times New Roman" w:hAnsi="Arial" w:cs="Arial"/>
              </w:rPr>
              <w:t>er</w:t>
            </w:r>
            <w:r w:rsidRPr="00415F1A">
              <w:rPr>
                <w:rFonts w:ascii="Arial" w:eastAsia="Times New Roman" w:hAnsi="Arial" w:cs="Arial"/>
              </w:rPr>
              <w:t xml:space="preserve"> and Listed Building Consent application.</w:t>
            </w:r>
          </w:p>
        </w:tc>
        <w:tc>
          <w:tcPr>
            <w:tcW w:w="1219" w:type="dxa"/>
            <w:vAlign w:val="center"/>
          </w:tcPr>
          <w:p w14:paraId="26512DF1" w14:textId="77777777" w:rsidR="00567F30" w:rsidRPr="0026644F" w:rsidRDefault="00567F30" w:rsidP="00743733">
            <w:pPr>
              <w:keepNext/>
              <w:keepLines/>
              <w:spacing w:before="40"/>
              <w:jc w:val="center"/>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5F91"/>
                <w:sz w:val="26"/>
                <w:szCs w:val="26"/>
              </w:rPr>
            </w:pPr>
            <w:r w:rsidRPr="0026644F">
              <w:rPr>
                <w:rFonts w:ascii="Arial" w:eastAsia="Times New Roman" w:hAnsi="Arial" w:cs="Arial"/>
                <w:color w:val="365F91"/>
                <w:sz w:val="26"/>
                <w:szCs w:val="26"/>
              </w:rPr>
              <w:t>Tick</w:t>
            </w:r>
          </w:p>
        </w:tc>
      </w:tr>
      <w:tr w:rsidR="00567F30" w:rsidRPr="002943BF" w14:paraId="78C3A21A" w14:textId="77777777" w:rsidTr="00302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52747853" w14:textId="77777777" w:rsidR="00567F30" w:rsidRPr="002943BF" w:rsidRDefault="00567F30" w:rsidP="00DF1371">
            <w:pPr>
              <w:numPr>
                <w:ilvl w:val="0"/>
                <w:numId w:val="11"/>
              </w:numPr>
              <w:jc w:val="both"/>
              <w:rPr>
                <w:rFonts w:ascii="Arial" w:hAnsi="Arial" w:cs="Arial"/>
                <w:b w:val="0"/>
                <w:sz w:val="24"/>
                <w:szCs w:val="24"/>
              </w:rPr>
            </w:pPr>
            <w:r w:rsidRPr="002943BF">
              <w:rPr>
                <w:rFonts w:ascii="Arial" w:hAnsi="Arial" w:cs="Arial"/>
                <w:b w:val="0"/>
              </w:rPr>
              <w:t xml:space="preserve">Detailed drawings, which may include plans, elevations, and vertical and horizontal sections, must be to a scale of 1:20, and should include all details of the work to be carried out (for example all new doors, windows, window or door furniture, shop fronts, panelling, fireplaces, plaster moulding and other decorative details) </w:t>
            </w:r>
            <w:r>
              <w:rPr>
                <w:rFonts w:ascii="Arial" w:hAnsi="Arial" w:cs="Arial"/>
                <w:b w:val="0"/>
              </w:rPr>
              <w:t>and</w:t>
            </w:r>
            <w:r w:rsidRPr="002943BF">
              <w:rPr>
                <w:rFonts w:ascii="Arial" w:hAnsi="Arial" w:cs="Arial"/>
                <w:b w:val="0"/>
              </w:rPr>
              <w:t xml:space="preserve"> must also indicate the relationship of the proposed works to adjacent existing structures/details</w:t>
            </w:r>
            <w:r>
              <w:rPr>
                <w:rFonts w:ascii="Arial" w:hAnsi="Arial" w:cs="Arial"/>
                <w:b w:val="0"/>
              </w:rPr>
              <w:t xml:space="preserve"> [</w:t>
            </w:r>
            <w:hyperlink w:anchor="_6._Plans_and" w:history="1">
              <w:r w:rsidRPr="00C55E2A">
                <w:rPr>
                  <w:rStyle w:val="Hyperlink"/>
                  <w:rFonts w:ascii="Arial" w:hAnsi="Arial" w:cs="Arial"/>
                  <w:b w:val="0"/>
                  <w:bCs w:val="0"/>
                </w:rPr>
                <w:t>guidance</w:t>
              </w:r>
            </w:hyperlink>
            <w:r>
              <w:rPr>
                <w:rFonts w:ascii="Arial" w:hAnsi="Arial" w:cs="Arial"/>
                <w:b w:val="0"/>
              </w:rPr>
              <w:t xml:space="preserve">] </w:t>
            </w:r>
            <w:r>
              <w:rPr>
                <w:rFonts w:ascii="Arial" w:hAnsi="Arial" w:cs="Arial"/>
                <w:b w:val="0"/>
                <w:sz w:val="24"/>
                <w:szCs w:val="24"/>
              </w:rPr>
              <w:t>NR</w:t>
            </w:r>
          </w:p>
        </w:tc>
        <w:sdt>
          <w:sdtPr>
            <w:rPr>
              <w:rFonts w:ascii="Arial" w:hAnsi="Arial" w:cs="Arial"/>
              <w:sz w:val="24"/>
              <w:szCs w:val="24"/>
            </w:rPr>
            <w:id w:val="-14156459"/>
            <w14:checkbox>
              <w14:checked w14:val="0"/>
              <w14:checkedState w14:val="2612" w14:font="MS Gothic"/>
              <w14:uncheckedState w14:val="2610" w14:font="MS Gothic"/>
            </w14:checkbox>
          </w:sdtPr>
          <w:sdtEndPr/>
          <w:sdtContent>
            <w:tc>
              <w:tcPr>
                <w:tcW w:w="1219" w:type="dxa"/>
                <w:vAlign w:val="center"/>
              </w:tcPr>
              <w:p w14:paraId="5938F2B3" w14:textId="77777777" w:rsidR="00567F30" w:rsidRPr="002943BF" w:rsidRDefault="00567F30" w:rsidP="0074373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567F30" w:rsidRPr="002943BF" w14:paraId="2F8D9C5A" w14:textId="77777777" w:rsidTr="00302B21">
        <w:tc>
          <w:tcPr>
            <w:cnfStyle w:val="001000000000" w:firstRow="0" w:lastRow="0" w:firstColumn="1" w:lastColumn="0" w:oddVBand="0" w:evenVBand="0" w:oddHBand="0" w:evenHBand="0" w:firstRowFirstColumn="0" w:firstRowLastColumn="0" w:lastRowFirstColumn="0" w:lastRowLastColumn="0"/>
            <w:tcW w:w="7787" w:type="dxa"/>
          </w:tcPr>
          <w:p w14:paraId="042EC0ED" w14:textId="77777777" w:rsidR="00567F30" w:rsidRPr="002943BF" w:rsidRDefault="00567F30" w:rsidP="00DF1371">
            <w:pPr>
              <w:numPr>
                <w:ilvl w:val="0"/>
                <w:numId w:val="11"/>
              </w:numPr>
              <w:rPr>
                <w:rFonts w:ascii="Arial" w:hAnsi="Arial" w:cs="Arial"/>
                <w:b w:val="0"/>
                <w:sz w:val="24"/>
                <w:szCs w:val="24"/>
              </w:rPr>
            </w:pPr>
            <w:r w:rsidRPr="002943BF">
              <w:rPr>
                <w:rFonts w:ascii="Arial" w:hAnsi="Arial" w:cs="Arial"/>
                <w:b w:val="0"/>
                <w:sz w:val="24"/>
                <w:szCs w:val="24"/>
              </w:rPr>
              <w:t xml:space="preserve">Heritage </w:t>
            </w:r>
            <w:r w:rsidR="002C7731">
              <w:rPr>
                <w:rFonts w:ascii="Arial" w:hAnsi="Arial" w:cs="Arial"/>
                <w:b w:val="0"/>
                <w:sz w:val="24"/>
                <w:szCs w:val="24"/>
              </w:rPr>
              <w:t xml:space="preserve">Impact </w:t>
            </w:r>
            <w:r w:rsidRPr="002943BF">
              <w:rPr>
                <w:rFonts w:ascii="Arial" w:hAnsi="Arial" w:cs="Arial"/>
                <w:b w:val="0"/>
                <w:sz w:val="24"/>
                <w:szCs w:val="24"/>
              </w:rPr>
              <w:t>Statement [</w:t>
            </w:r>
            <w:hyperlink w:anchor="_Heritage_Impact_Assessment"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w:t>
            </w:r>
            <w:r>
              <w:rPr>
                <w:rFonts w:ascii="Arial" w:hAnsi="Arial" w:cs="Arial"/>
                <w:sz w:val="24"/>
                <w:szCs w:val="24"/>
              </w:rPr>
              <w:t>LR</w:t>
            </w:r>
          </w:p>
        </w:tc>
        <w:sdt>
          <w:sdtPr>
            <w:rPr>
              <w:rFonts w:ascii="Arial" w:hAnsi="Arial" w:cs="Arial"/>
              <w:sz w:val="24"/>
              <w:szCs w:val="24"/>
            </w:rPr>
            <w:id w:val="1316221554"/>
            <w14:checkbox>
              <w14:checked w14:val="0"/>
              <w14:checkedState w14:val="2612" w14:font="MS Gothic"/>
              <w14:uncheckedState w14:val="2610" w14:font="MS Gothic"/>
            </w14:checkbox>
          </w:sdtPr>
          <w:sdtEndPr/>
          <w:sdtContent>
            <w:tc>
              <w:tcPr>
                <w:tcW w:w="1219" w:type="dxa"/>
                <w:vAlign w:val="center"/>
              </w:tcPr>
              <w:p w14:paraId="10ABF2C8" w14:textId="77777777" w:rsidR="00567F30" w:rsidRPr="002943BF" w:rsidRDefault="00567F30" w:rsidP="007437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302B21" w:rsidRPr="002943BF" w14:paraId="2208DC7F" w14:textId="77777777" w:rsidTr="00302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FE9FD14" w14:textId="77777777" w:rsidR="00302B21" w:rsidRPr="00DF1371" w:rsidRDefault="00302B21" w:rsidP="00DF1371">
            <w:pPr>
              <w:pStyle w:val="ListParagraph"/>
              <w:numPr>
                <w:ilvl w:val="0"/>
                <w:numId w:val="11"/>
              </w:numPr>
              <w:rPr>
                <w:rFonts w:ascii="Arial" w:hAnsi="Arial" w:cs="Arial"/>
                <w:sz w:val="24"/>
                <w:szCs w:val="24"/>
              </w:rPr>
            </w:pPr>
            <w:r w:rsidRPr="00DF1371">
              <w:rPr>
                <w:rFonts w:ascii="Arial" w:hAnsi="Arial" w:cs="Arial"/>
                <w:b w:val="0"/>
                <w:bCs w:val="0"/>
                <w:sz w:val="24"/>
                <w:szCs w:val="24"/>
              </w:rPr>
              <w:t>Design and Access Statement [</w:t>
            </w:r>
            <w:hyperlink w:anchor="_Design_and_Access" w:history="1">
              <w:r w:rsidRPr="00DF1371">
                <w:rPr>
                  <w:rFonts w:ascii="Arial" w:hAnsi="Arial" w:cs="Arial"/>
                  <w:b w:val="0"/>
                  <w:bCs w:val="0"/>
                  <w:color w:val="0000FF"/>
                  <w:sz w:val="24"/>
                  <w:szCs w:val="24"/>
                  <w:u w:val="single"/>
                </w:rPr>
                <w:t>guidance</w:t>
              </w:r>
            </w:hyperlink>
            <w:r w:rsidRPr="00DF1371">
              <w:rPr>
                <w:rFonts w:ascii="Arial" w:hAnsi="Arial" w:cs="Arial"/>
                <w:b w:val="0"/>
                <w:bCs w:val="0"/>
                <w:sz w:val="24"/>
                <w:szCs w:val="24"/>
              </w:rPr>
              <w:t>] NR</w:t>
            </w:r>
          </w:p>
        </w:tc>
        <w:sdt>
          <w:sdtPr>
            <w:rPr>
              <w:rFonts w:ascii="Arial" w:hAnsi="Arial" w:cs="Arial"/>
              <w:sz w:val="24"/>
              <w:szCs w:val="24"/>
            </w:rPr>
            <w:id w:val="-74668986"/>
            <w14:checkbox>
              <w14:checked w14:val="0"/>
              <w14:checkedState w14:val="2612" w14:font="MS Gothic"/>
              <w14:uncheckedState w14:val="2610" w14:font="MS Gothic"/>
            </w14:checkbox>
          </w:sdtPr>
          <w:sdtContent>
            <w:tc>
              <w:tcPr>
                <w:tcW w:w="1219" w:type="dxa"/>
              </w:tcPr>
              <w:p w14:paraId="66B3FD4A" w14:textId="3323D187" w:rsidR="00302B21" w:rsidRPr="00302B21" w:rsidRDefault="00302B21" w:rsidP="00302B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943BF">
                  <w:rPr>
                    <w:rFonts w:ascii="Segoe UI Symbol" w:hAnsi="Segoe UI Symbol" w:cs="Segoe UI Symbol"/>
                    <w:sz w:val="24"/>
                    <w:szCs w:val="24"/>
                  </w:rPr>
                  <w:t>☐</w:t>
                </w:r>
              </w:p>
            </w:tc>
          </w:sdtContent>
        </w:sdt>
      </w:tr>
    </w:tbl>
    <w:p w14:paraId="369E1EBD" w14:textId="77777777" w:rsidR="00567F30" w:rsidRPr="002943BF" w:rsidRDefault="00567F30" w:rsidP="00567F30">
      <w:pPr>
        <w:spacing w:after="0" w:line="240" w:lineRule="auto"/>
        <w:rPr>
          <w:rFonts w:ascii="Arial" w:hAnsi="Arial" w:cs="Arial"/>
        </w:rPr>
      </w:pPr>
    </w:p>
    <w:tbl>
      <w:tblPr>
        <w:tblStyle w:val="MediumGrid1-Accent51"/>
        <w:tblW w:w="0" w:type="auto"/>
        <w:tblLook w:val="04A0" w:firstRow="1" w:lastRow="0" w:firstColumn="1" w:lastColumn="0" w:noHBand="0" w:noVBand="1"/>
      </w:tblPr>
      <w:tblGrid>
        <w:gridCol w:w="1691"/>
        <w:gridCol w:w="1701"/>
        <w:gridCol w:w="5614"/>
      </w:tblGrid>
      <w:tr w:rsidR="007C3A38" w:rsidRPr="002943BF" w14:paraId="132E209B" w14:textId="77777777" w:rsidTr="00C3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3"/>
          </w:tcPr>
          <w:p w14:paraId="6B0E004B" w14:textId="77777777" w:rsidR="007C3A38" w:rsidRPr="002943BF" w:rsidRDefault="007C3A38" w:rsidP="00C319D4">
            <w:pPr>
              <w:rPr>
                <w:rFonts w:ascii="Arial" w:hAnsi="Arial" w:cs="Arial"/>
                <w:sz w:val="24"/>
                <w:szCs w:val="24"/>
              </w:rPr>
            </w:pPr>
            <w:r w:rsidRPr="002943BF">
              <w:rPr>
                <w:rFonts w:ascii="Arial" w:hAnsi="Arial" w:cs="Arial"/>
                <w:sz w:val="24"/>
                <w:szCs w:val="24"/>
              </w:rPr>
              <w:t>Explanation for not submitting any of the above</w:t>
            </w:r>
            <w:r>
              <w:rPr>
                <w:rFonts w:ascii="Arial" w:hAnsi="Arial" w:cs="Arial"/>
                <w:sz w:val="24"/>
                <w:szCs w:val="24"/>
              </w:rPr>
              <w:t xml:space="preserve"> LR</w:t>
            </w:r>
            <w:r w:rsidRPr="002943BF">
              <w:rPr>
                <w:rFonts w:ascii="Arial" w:hAnsi="Arial" w:cs="Arial"/>
                <w:sz w:val="24"/>
                <w:szCs w:val="24"/>
              </w:rPr>
              <w:t xml:space="preserve"> information which will be taken into account in deciding whether your application can be registered:</w:t>
            </w:r>
          </w:p>
        </w:tc>
      </w:tr>
      <w:tr w:rsidR="007C3A38" w:rsidRPr="002943BF" w14:paraId="486E3301" w14:textId="77777777" w:rsidTr="007C3A38">
        <w:trPr>
          <w:cnfStyle w:val="000000100000" w:firstRow="0" w:lastRow="0" w:firstColumn="0" w:lastColumn="0" w:oddVBand="0" w:evenVBand="0" w:oddHBand="1" w:evenHBand="0" w:firstRowFirstColumn="0" w:firstRowLastColumn="0" w:lastRowFirstColumn="0" w:lastRowLastColumn="0"/>
          <w:trHeight w:val="1567"/>
        </w:trPr>
        <w:tc>
          <w:tcPr>
            <w:cnfStyle w:val="001000000000" w:firstRow="0" w:lastRow="0" w:firstColumn="1" w:lastColumn="0" w:oddVBand="0" w:evenVBand="0" w:oddHBand="0" w:evenHBand="0" w:firstRowFirstColumn="0" w:firstRowLastColumn="0" w:lastRowFirstColumn="0" w:lastRowLastColumn="0"/>
            <w:tcW w:w="9006" w:type="dxa"/>
            <w:gridSpan w:val="3"/>
            <w:shd w:val="clear" w:color="auto" w:fill="D2EAF1"/>
          </w:tcPr>
          <w:p w14:paraId="6BA58863" w14:textId="77777777" w:rsidR="007C3A38" w:rsidRPr="002943BF" w:rsidRDefault="007C3A38" w:rsidP="00C319D4">
            <w:pPr>
              <w:jc w:val="center"/>
              <w:rPr>
                <w:rFonts w:ascii="Arial" w:hAnsi="Arial" w:cs="Arial"/>
                <w:sz w:val="24"/>
                <w:szCs w:val="24"/>
              </w:rPr>
            </w:pPr>
          </w:p>
        </w:tc>
      </w:tr>
      <w:tr w:rsidR="007C3A38" w:rsidRPr="002943BF" w14:paraId="13793003" w14:textId="77777777" w:rsidTr="00C319D4">
        <w:trPr>
          <w:trHeight w:val="545"/>
        </w:trPr>
        <w:tc>
          <w:tcPr>
            <w:cnfStyle w:val="001000000000" w:firstRow="0" w:lastRow="0" w:firstColumn="1" w:lastColumn="0" w:oddVBand="0" w:evenVBand="0" w:oddHBand="0" w:evenHBand="0" w:firstRowFirstColumn="0" w:firstRowLastColumn="0" w:lastRowFirstColumn="0" w:lastRowLastColumn="0"/>
            <w:tcW w:w="1691" w:type="dxa"/>
          </w:tcPr>
          <w:p w14:paraId="46A77CB6" w14:textId="77777777" w:rsidR="007C3A38" w:rsidRPr="008756BF" w:rsidRDefault="007C3A38" w:rsidP="00C319D4">
            <w:pPr>
              <w:rPr>
                <w:rFonts w:ascii="Arial" w:hAnsi="Arial" w:cs="Arial"/>
                <w:sz w:val="24"/>
                <w:szCs w:val="24"/>
              </w:rPr>
            </w:pPr>
            <w:r w:rsidRPr="008756BF">
              <w:rPr>
                <w:rFonts w:ascii="Arial" w:hAnsi="Arial" w:cs="Arial"/>
                <w:sz w:val="24"/>
                <w:szCs w:val="24"/>
              </w:rPr>
              <w:lastRenderedPageBreak/>
              <w:t>Print Name:</w:t>
            </w:r>
          </w:p>
        </w:tc>
        <w:tc>
          <w:tcPr>
            <w:tcW w:w="7315" w:type="dxa"/>
            <w:gridSpan w:val="2"/>
          </w:tcPr>
          <w:p w14:paraId="226839AC"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3A38" w:rsidRPr="002943BF" w14:paraId="4F29B93E"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2B33A33B" w14:textId="77777777" w:rsidR="007C3A38" w:rsidRPr="002943BF" w:rsidRDefault="007C3A38" w:rsidP="00C319D4">
            <w:pPr>
              <w:rPr>
                <w:rFonts w:ascii="Arial" w:hAnsi="Arial" w:cs="Arial"/>
                <w:sz w:val="24"/>
                <w:szCs w:val="24"/>
              </w:rPr>
            </w:pPr>
            <w:r w:rsidRPr="002943BF">
              <w:rPr>
                <w:rFonts w:ascii="Arial" w:hAnsi="Arial" w:cs="Arial"/>
                <w:sz w:val="24"/>
                <w:szCs w:val="24"/>
              </w:rPr>
              <w:t>Signed:</w:t>
            </w:r>
          </w:p>
        </w:tc>
        <w:tc>
          <w:tcPr>
            <w:tcW w:w="7315" w:type="dxa"/>
            <w:gridSpan w:val="2"/>
            <w:vAlign w:val="center"/>
          </w:tcPr>
          <w:p w14:paraId="7709D47D"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C3A38" w:rsidRPr="002943BF" w14:paraId="0E4DD437" w14:textId="77777777" w:rsidTr="00C319D4">
        <w:tc>
          <w:tcPr>
            <w:cnfStyle w:val="001000000000" w:firstRow="0" w:lastRow="0" w:firstColumn="1" w:lastColumn="0" w:oddVBand="0" w:evenVBand="0" w:oddHBand="0" w:evenHBand="0" w:firstRowFirstColumn="0" w:firstRowLastColumn="0" w:lastRowFirstColumn="0" w:lastRowLastColumn="0"/>
            <w:tcW w:w="1691" w:type="dxa"/>
          </w:tcPr>
          <w:p w14:paraId="0EB466DA" w14:textId="77777777" w:rsidR="007C3A38" w:rsidRPr="002943BF" w:rsidRDefault="007C3A38" w:rsidP="00C319D4">
            <w:pPr>
              <w:rPr>
                <w:rFonts w:ascii="Arial" w:hAnsi="Arial" w:cs="Arial"/>
                <w:sz w:val="24"/>
                <w:szCs w:val="24"/>
              </w:rPr>
            </w:pPr>
            <w:r w:rsidRPr="002943BF">
              <w:rPr>
                <w:rFonts w:ascii="Arial" w:hAnsi="Arial" w:cs="Arial"/>
                <w:sz w:val="24"/>
                <w:szCs w:val="24"/>
              </w:rPr>
              <w:t>Dated:</w:t>
            </w:r>
          </w:p>
        </w:tc>
        <w:tc>
          <w:tcPr>
            <w:tcW w:w="7315" w:type="dxa"/>
            <w:gridSpan w:val="2"/>
            <w:vAlign w:val="center"/>
          </w:tcPr>
          <w:p w14:paraId="39DA7F2E"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3A38" w:rsidRPr="008756BF" w14:paraId="2E100743" w14:textId="77777777" w:rsidTr="00C319D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392" w:type="dxa"/>
            <w:gridSpan w:val="2"/>
            <w:vAlign w:val="bottom"/>
          </w:tcPr>
          <w:p w14:paraId="5AD306EA" w14:textId="77777777" w:rsidR="007C3A38" w:rsidRPr="008756BF" w:rsidRDefault="007C3A38" w:rsidP="00C319D4">
            <w:pPr>
              <w:jc w:val="center"/>
              <w:rPr>
                <w:rFonts w:ascii="Arial" w:hAnsi="Arial" w:cs="Arial"/>
                <w:sz w:val="24"/>
                <w:szCs w:val="24"/>
              </w:rPr>
            </w:pPr>
            <w:r w:rsidRPr="008756BF">
              <w:rPr>
                <w:rFonts w:ascii="Arial" w:hAnsi="Arial" w:cs="Arial"/>
                <w:sz w:val="24"/>
                <w:szCs w:val="24"/>
              </w:rPr>
              <w:t xml:space="preserve">I am the Applicant </w:t>
            </w:r>
            <w:sdt>
              <w:sdtPr>
                <w:rPr>
                  <w:rFonts w:ascii="Arial" w:hAnsi="Arial" w:cs="Arial"/>
                  <w:sz w:val="24"/>
                  <w:szCs w:val="24"/>
                </w:rPr>
                <w:id w:val="430019243"/>
                <w14:checkbox>
                  <w14:checked w14:val="0"/>
                  <w14:checkedState w14:val="2612" w14:font="MS Gothic"/>
                  <w14:uncheckedState w14:val="2610" w14:font="MS Gothic"/>
                </w14:checkbox>
              </w:sdtPr>
              <w:sdtEndPr/>
              <w:sdtContent>
                <w:r w:rsidRPr="008756BF">
                  <w:rPr>
                    <w:rFonts w:ascii="MS Gothic" w:eastAsia="MS Gothic" w:hAnsi="MS Gothic" w:cs="Arial" w:hint="eastAsia"/>
                    <w:sz w:val="24"/>
                    <w:szCs w:val="24"/>
                  </w:rPr>
                  <w:t>☐</w:t>
                </w:r>
              </w:sdtContent>
            </w:sdt>
          </w:p>
        </w:tc>
        <w:tc>
          <w:tcPr>
            <w:tcW w:w="5614" w:type="dxa"/>
            <w:vAlign w:val="bottom"/>
          </w:tcPr>
          <w:p w14:paraId="6CBD1D0A" w14:textId="77777777" w:rsidR="007C3A38" w:rsidRPr="008756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8756BF">
              <w:rPr>
                <w:rFonts w:ascii="Arial" w:hAnsi="Arial" w:cs="Arial"/>
                <w:b/>
                <w:bCs/>
                <w:sz w:val="24"/>
                <w:szCs w:val="24"/>
              </w:rPr>
              <w:t xml:space="preserve">I am acting on behalf of the applicant: </w:t>
            </w:r>
            <w:sdt>
              <w:sdtPr>
                <w:rPr>
                  <w:rFonts w:ascii="Arial" w:hAnsi="Arial" w:cs="Arial"/>
                  <w:b/>
                  <w:bCs/>
                  <w:sz w:val="24"/>
                  <w:szCs w:val="24"/>
                </w:rPr>
                <w:id w:val="437267279"/>
                <w14:checkbox>
                  <w14:checked w14:val="0"/>
                  <w14:checkedState w14:val="2612" w14:font="MS Gothic"/>
                  <w14:uncheckedState w14:val="2610" w14:font="MS Gothic"/>
                </w14:checkbox>
              </w:sdtPr>
              <w:sdtEndPr/>
              <w:sdtContent>
                <w:r w:rsidRPr="008756BF">
                  <w:rPr>
                    <w:rFonts w:ascii="MS Gothic" w:eastAsia="MS Gothic" w:hAnsi="MS Gothic" w:cs="Arial" w:hint="eastAsia"/>
                    <w:b/>
                    <w:bCs/>
                    <w:sz w:val="24"/>
                    <w:szCs w:val="24"/>
                  </w:rPr>
                  <w:t>☐</w:t>
                </w:r>
              </w:sdtContent>
            </w:sdt>
          </w:p>
        </w:tc>
      </w:tr>
    </w:tbl>
    <w:p w14:paraId="37F36E48" w14:textId="77777777" w:rsidR="00567F30" w:rsidRDefault="00567F30" w:rsidP="00567F30">
      <w:pPr>
        <w:spacing w:after="0" w:line="240" w:lineRule="auto"/>
        <w:rPr>
          <w:rFonts w:ascii="Arial" w:eastAsiaTheme="majorEastAsia" w:hAnsi="Arial" w:cs="Arial"/>
          <w:color w:val="2F5496" w:themeColor="accent1" w:themeShade="BF"/>
          <w:sz w:val="32"/>
          <w:szCs w:val="32"/>
        </w:rPr>
      </w:pPr>
    </w:p>
    <w:p w14:paraId="10DA8AF0" w14:textId="77777777" w:rsidR="00567F30" w:rsidRDefault="00567F30" w:rsidP="00567F30">
      <w:pPr>
        <w:spacing w:after="0" w:line="240" w:lineRule="auto"/>
        <w:rPr>
          <w:rFonts w:ascii="Arial" w:eastAsiaTheme="majorEastAsia" w:hAnsi="Arial" w:cs="Arial"/>
          <w:color w:val="2F5496" w:themeColor="accent1" w:themeShade="BF"/>
          <w:sz w:val="28"/>
          <w:szCs w:val="26"/>
        </w:rPr>
      </w:pPr>
      <w:bookmarkStart w:id="2" w:name="_FULL_PLANNING_APPLICATIONS"/>
      <w:bookmarkEnd w:id="2"/>
      <w:r>
        <w:rPr>
          <w:rFonts w:ascii="Arial" w:hAnsi="Arial" w:cs="Arial"/>
          <w:sz w:val="28"/>
        </w:rPr>
        <w:br w:type="page"/>
      </w:r>
    </w:p>
    <w:p w14:paraId="2B10D74E" w14:textId="77777777" w:rsidR="005F7E5D" w:rsidRPr="00986EFC" w:rsidRDefault="005F7E5D" w:rsidP="005F7E5D">
      <w:pPr>
        <w:pStyle w:val="Heading1"/>
        <w:rPr>
          <w:rFonts w:ascii="Arial" w:hAnsi="Arial" w:cs="Arial"/>
          <w:sz w:val="36"/>
          <w:szCs w:val="36"/>
        </w:rPr>
      </w:pPr>
      <w:bookmarkStart w:id="3" w:name="NAT"/>
      <w:r w:rsidRPr="00986EFC">
        <w:rPr>
          <w:rFonts w:ascii="Arial" w:hAnsi="Arial" w:cs="Arial"/>
          <w:sz w:val="36"/>
          <w:szCs w:val="36"/>
        </w:rPr>
        <w:lastRenderedPageBreak/>
        <w:t>National Requirements</w:t>
      </w:r>
    </w:p>
    <w:bookmarkEnd w:id="3"/>
    <w:p w14:paraId="40209511" w14:textId="77777777" w:rsidR="005F7E5D" w:rsidRPr="000A4C66" w:rsidRDefault="005F7E5D" w:rsidP="005F7E5D">
      <w:pPr>
        <w:spacing w:after="0" w:line="240" w:lineRule="auto"/>
        <w:rPr>
          <w:rFonts w:ascii="Arial" w:hAnsi="Arial" w:cs="Arial"/>
          <w:b/>
          <w:sz w:val="28"/>
          <w:szCs w:val="28"/>
        </w:rPr>
      </w:pPr>
    </w:p>
    <w:p w14:paraId="3D037CD3" w14:textId="77777777" w:rsidR="005F7E5D" w:rsidRPr="00986EFC" w:rsidRDefault="005F7E5D" w:rsidP="005F7E5D">
      <w:pPr>
        <w:pStyle w:val="Heading2"/>
        <w:shd w:val="clear" w:color="auto" w:fill="D9E2F3" w:themeFill="accent1" w:themeFillTint="33"/>
        <w:rPr>
          <w:rFonts w:ascii="Arial" w:hAnsi="Arial" w:cs="Arial"/>
          <w:b/>
          <w:bCs/>
        </w:rPr>
      </w:pPr>
      <w:bookmarkStart w:id="4" w:name="App"/>
      <w:r w:rsidRPr="00986EFC">
        <w:rPr>
          <w:rFonts w:ascii="Arial" w:hAnsi="Arial" w:cs="Arial"/>
          <w:b/>
          <w:bCs/>
        </w:rPr>
        <w:t xml:space="preserve">Application form </w:t>
      </w:r>
    </w:p>
    <w:bookmarkEnd w:id="4"/>
    <w:p w14:paraId="49D887B7"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All sections need be completed using the relevant national 1APP form - </w:t>
      </w:r>
    </w:p>
    <w:p w14:paraId="12DB41E3" w14:textId="77777777" w:rsidR="005F7E5D" w:rsidRPr="000A4C66" w:rsidRDefault="00396E1B" w:rsidP="005F7E5D">
      <w:pPr>
        <w:shd w:val="clear" w:color="auto" w:fill="D9E2F3" w:themeFill="accent1" w:themeFillTint="33"/>
        <w:spacing w:after="0" w:line="240" w:lineRule="auto"/>
        <w:rPr>
          <w:rFonts w:ascii="Arial" w:hAnsi="Arial" w:cs="Arial"/>
        </w:rPr>
      </w:pPr>
      <w:hyperlink r:id="rId7" w:history="1">
        <w:r w:rsidR="005F7E5D" w:rsidRPr="000A4C66">
          <w:rPr>
            <w:rStyle w:val="Hyperlink"/>
            <w:rFonts w:ascii="Arial" w:hAnsi="Arial" w:cs="Arial"/>
          </w:rPr>
          <w:t>https://1app.planningportal.co.uk/Form/StartPlanningApplication</w:t>
        </w:r>
      </w:hyperlink>
    </w:p>
    <w:p w14:paraId="007B631B"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1895BAC8"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If included in the application form, an ownership and agricultural holdings certificate (A, B, C or D) must be completed stating the ownership of the property and whether or not the site includes an agricultural holding. For this purpose an ‘owner’ is anyone with a freehold interest, or leasehold interest the unexpired term of which is not less than seven years. A notice to the owner of the application site must be completed and served in accordance with Article 12 of the Development Management Procedure Order. All agricultural tenants must be notified prior to the submission of the application. </w:t>
      </w:r>
    </w:p>
    <w:p w14:paraId="432B586F"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70EC6E21" w14:textId="77777777" w:rsidR="005F7E5D"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Downloadable Form: </w:t>
      </w:r>
    </w:p>
    <w:p w14:paraId="3949DB61" w14:textId="77777777" w:rsidR="005F7E5D" w:rsidRDefault="005F7E5D" w:rsidP="005F7E5D">
      <w:pPr>
        <w:shd w:val="clear" w:color="auto" w:fill="D9E2F3" w:themeFill="accent1" w:themeFillTint="33"/>
        <w:spacing w:after="0" w:line="240" w:lineRule="auto"/>
        <w:rPr>
          <w:rStyle w:val="Hyperlink"/>
          <w:rFonts w:ascii="Arial" w:hAnsi="Arial" w:cs="Arial"/>
        </w:rPr>
      </w:pPr>
      <w:r>
        <w:rPr>
          <w:rFonts w:ascii="Arial" w:hAnsi="Arial" w:cs="Arial"/>
          <w:sz w:val="24"/>
          <w:szCs w:val="24"/>
        </w:rPr>
        <w:t xml:space="preserve">Householder Application form </w:t>
      </w:r>
      <w:hyperlink r:id="rId8" w:history="1">
        <w:r w:rsidRPr="00645978">
          <w:rPr>
            <w:rStyle w:val="Hyperlink"/>
            <w:rFonts w:ascii="Arial" w:hAnsi="Arial" w:cs="Arial"/>
          </w:rPr>
          <w:t>https://ecab.planningportal.co.uk/uploads/appPDF/Z0835Form004_england_en.pdf</w:t>
        </w:r>
      </w:hyperlink>
    </w:p>
    <w:p w14:paraId="6171E796" w14:textId="77777777" w:rsidR="005F7E5D" w:rsidRDefault="005F7E5D" w:rsidP="005F7E5D">
      <w:pPr>
        <w:shd w:val="clear" w:color="auto" w:fill="D9E2F3" w:themeFill="accent1" w:themeFillTint="33"/>
        <w:spacing w:after="0" w:line="240" w:lineRule="auto"/>
        <w:jc w:val="both"/>
        <w:rPr>
          <w:rFonts w:ascii="Arial" w:hAnsi="Arial" w:cs="Arial"/>
          <w:sz w:val="24"/>
          <w:szCs w:val="24"/>
        </w:rPr>
      </w:pPr>
      <w:r>
        <w:rPr>
          <w:rFonts w:ascii="Arial" w:hAnsi="Arial" w:cs="Arial"/>
          <w:sz w:val="24"/>
          <w:szCs w:val="24"/>
        </w:rPr>
        <w:t>Householder Application</w:t>
      </w:r>
      <w:r w:rsidRPr="007068AF">
        <w:rPr>
          <w:rFonts w:ascii="Arial" w:hAnsi="Arial" w:cs="Arial"/>
          <w:sz w:val="24"/>
          <w:szCs w:val="24"/>
        </w:rPr>
        <w:t xml:space="preserve"> and Listed Building Consent Combined Form:</w:t>
      </w:r>
    </w:p>
    <w:p w14:paraId="69CE4D0A" w14:textId="77777777" w:rsidR="005F7E5D" w:rsidRPr="000D288C" w:rsidRDefault="00396E1B" w:rsidP="005F7E5D">
      <w:pPr>
        <w:shd w:val="clear" w:color="auto" w:fill="D9E2F3" w:themeFill="accent1" w:themeFillTint="33"/>
        <w:spacing w:after="0" w:line="240" w:lineRule="auto"/>
        <w:jc w:val="both"/>
        <w:rPr>
          <w:rFonts w:ascii="Arial" w:hAnsi="Arial" w:cs="Arial"/>
          <w:sz w:val="24"/>
          <w:szCs w:val="24"/>
        </w:rPr>
      </w:pPr>
      <w:hyperlink r:id="rId9" w:history="1">
        <w:r w:rsidR="005F7E5D" w:rsidRPr="000D288C">
          <w:rPr>
            <w:rStyle w:val="Hyperlink"/>
            <w:rFonts w:ascii="Arial" w:hAnsi="Arial" w:cs="Arial"/>
          </w:rPr>
          <w:t>https://ecab.planningportal.co.uk/uploads/appPDF/Z0835Form008_england_en.pdf</w:t>
        </w:r>
      </w:hyperlink>
    </w:p>
    <w:p w14:paraId="2A6E79E3"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p>
    <w:p w14:paraId="6B46B99A" w14:textId="77777777" w:rsidR="005F7E5D" w:rsidRPr="00986EFC" w:rsidRDefault="005F7E5D" w:rsidP="005F7E5D">
      <w:pPr>
        <w:pStyle w:val="Heading2"/>
        <w:shd w:val="clear" w:color="auto" w:fill="D9E2F3" w:themeFill="accent1" w:themeFillTint="33"/>
        <w:rPr>
          <w:rFonts w:ascii="Arial" w:hAnsi="Arial" w:cs="Arial"/>
          <w:b/>
          <w:bCs/>
        </w:rPr>
      </w:pPr>
      <w:bookmarkStart w:id="5" w:name="Loc"/>
      <w:r w:rsidRPr="00986EFC">
        <w:rPr>
          <w:rFonts w:ascii="Arial" w:hAnsi="Arial" w:cs="Arial"/>
          <w:b/>
          <w:bCs/>
        </w:rPr>
        <w:t xml:space="preserve">Location plan </w:t>
      </w:r>
    </w:p>
    <w:bookmarkEnd w:id="5"/>
    <w:p w14:paraId="134B355F"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The plan must show the site location outlined in red at a standard metric scale (typically 1:1250 or 1:2500) with a north point. Any other land owned by the applicant must be outlined in blue. Plans should identify sufficient roads and/or buildings on land adjoining the application site so that the exact location of the application site is clear. </w:t>
      </w:r>
    </w:p>
    <w:p w14:paraId="474B2AB2"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29B1B672"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Every plan (including all copies) based upon Ordnance Survey maps must have the appropriate Ordnance Survey copyright notice. </w:t>
      </w:r>
    </w:p>
    <w:p w14:paraId="21B10DB4"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20678783" w14:textId="77777777" w:rsidR="005F7E5D" w:rsidRPr="000A4C66" w:rsidRDefault="005F7E5D" w:rsidP="005F7E5D">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10" w:history="1">
        <w:r w:rsidRPr="000A4C66">
          <w:rPr>
            <w:rStyle w:val="Hyperlink"/>
            <w:rFonts w:ascii="Arial" w:hAnsi="Arial" w:cs="Arial"/>
          </w:rPr>
          <w:t>https://ecab.planningportal.co.uk/uploads/1app/maps_plans_and_planning_apps.pdf</w:t>
        </w:r>
      </w:hyperlink>
    </w:p>
    <w:p w14:paraId="3EC66D41"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p>
    <w:p w14:paraId="5D5A2716" w14:textId="77777777" w:rsidR="005F7E5D" w:rsidRPr="00986EFC" w:rsidRDefault="005F7E5D" w:rsidP="005F7E5D">
      <w:pPr>
        <w:pStyle w:val="Heading2"/>
        <w:shd w:val="clear" w:color="auto" w:fill="D9E2F3" w:themeFill="accent1" w:themeFillTint="33"/>
        <w:rPr>
          <w:rFonts w:ascii="Arial" w:hAnsi="Arial" w:cs="Arial"/>
          <w:b/>
          <w:bCs/>
        </w:rPr>
      </w:pPr>
      <w:bookmarkStart w:id="6" w:name="Site"/>
      <w:r w:rsidRPr="00986EFC">
        <w:rPr>
          <w:rFonts w:ascii="Arial" w:hAnsi="Arial" w:cs="Arial"/>
          <w:b/>
          <w:bCs/>
        </w:rPr>
        <w:t xml:space="preserve">Site Plan </w:t>
      </w:r>
    </w:p>
    <w:bookmarkEnd w:id="6"/>
    <w:p w14:paraId="669A53FA"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A site plan showing the proposal in relation to the site boundaries, other buildings and trees at a metric scale (suggestive scale 1:200 or 1:500). It must also show the (a) direction of North, (b) the proposed development in relation to the site boundaries and other existing buildings on the site, (and the following, unless these would NOT influence or be affected by the proposed development) (c) all buildings roads and footpaths on land adjoining the site including access arrangements, (d) all public rights of way crossing or adjoining the site, (e) the position of all trees on the site, and those on the adjacent land, (f) the extent and type of any hard surfacing; and (g) boundary treatment including walls or fencing where this is proposed. </w:t>
      </w:r>
    </w:p>
    <w:p w14:paraId="4994879E"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p>
    <w:p w14:paraId="6223A485" w14:textId="77777777" w:rsidR="005F7E5D" w:rsidRPr="000A4C66" w:rsidRDefault="005F7E5D" w:rsidP="005F7E5D">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11" w:history="1">
        <w:r w:rsidRPr="000A4C66">
          <w:rPr>
            <w:rStyle w:val="Hyperlink"/>
            <w:rFonts w:ascii="Arial" w:hAnsi="Arial" w:cs="Arial"/>
          </w:rPr>
          <w:t>https://ecab.planningportal.co.uk/uploads/1app/maps_plans_and_planning_apps.pdf</w:t>
        </w:r>
      </w:hyperlink>
    </w:p>
    <w:p w14:paraId="0C6B6048" w14:textId="77777777" w:rsidR="005F7E5D" w:rsidRPr="000A4C66" w:rsidRDefault="005F7E5D" w:rsidP="005F7E5D">
      <w:pPr>
        <w:shd w:val="clear" w:color="auto" w:fill="D9E2F3" w:themeFill="accent1" w:themeFillTint="33"/>
        <w:spacing w:after="0" w:line="240" w:lineRule="auto"/>
        <w:rPr>
          <w:rFonts w:ascii="Arial" w:hAnsi="Arial" w:cs="Arial"/>
        </w:rPr>
      </w:pPr>
    </w:p>
    <w:p w14:paraId="0E595518" w14:textId="77777777" w:rsidR="005F7E5D" w:rsidRPr="000A4C66" w:rsidRDefault="005F7E5D" w:rsidP="005F7E5D">
      <w:pPr>
        <w:spacing w:after="0" w:line="240" w:lineRule="auto"/>
        <w:rPr>
          <w:rFonts w:ascii="Arial" w:hAnsi="Arial" w:cs="Arial"/>
          <w:sz w:val="24"/>
          <w:szCs w:val="24"/>
        </w:rPr>
      </w:pPr>
      <w:r w:rsidRPr="000A4C66">
        <w:rPr>
          <w:rFonts w:ascii="Arial" w:hAnsi="Arial" w:cs="Arial"/>
          <w:sz w:val="24"/>
          <w:szCs w:val="24"/>
        </w:rPr>
        <w:t xml:space="preserve"> </w:t>
      </w:r>
    </w:p>
    <w:p w14:paraId="14223045" w14:textId="77777777" w:rsidR="005F7E5D" w:rsidRPr="00986EFC" w:rsidRDefault="005F7E5D" w:rsidP="005F7E5D">
      <w:pPr>
        <w:pStyle w:val="Heading2"/>
        <w:shd w:val="clear" w:color="auto" w:fill="D9E2F3" w:themeFill="accent1" w:themeFillTint="33"/>
        <w:rPr>
          <w:rFonts w:ascii="Arial" w:hAnsi="Arial" w:cs="Arial"/>
          <w:b/>
          <w:bCs/>
        </w:rPr>
      </w:pPr>
      <w:bookmarkStart w:id="7" w:name="_4._Correct_fee"/>
      <w:bookmarkStart w:id="8" w:name="Fee"/>
      <w:bookmarkEnd w:id="7"/>
      <w:r w:rsidRPr="00986EFC">
        <w:rPr>
          <w:rFonts w:ascii="Arial" w:hAnsi="Arial" w:cs="Arial"/>
          <w:b/>
          <w:bCs/>
        </w:rPr>
        <w:lastRenderedPageBreak/>
        <w:t xml:space="preserve">Correct fee </w:t>
      </w:r>
    </w:p>
    <w:bookmarkEnd w:id="8"/>
    <w:p w14:paraId="7EA28388"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Planning application fees are due to be paid at the point of submitting your application.  The payment of a fee does not guarantee the outcome of the decision on your application.   The fees are set nationally based on the </w:t>
      </w:r>
      <w:hyperlink r:id="rId12" w:history="1">
        <w:r w:rsidRPr="000A4C66">
          <w:rPr>
            <w:rStyle w:val="Hyperlink"/>
            <w:rFonts w:ascii="Arial" w:hAnsi="Arial" w:cs="Arial"/>
            <w:sz w:val="24"/>
            <w:szCs w:val="24"/>
          </w:rPr>
          <w:t>Town and Country Planning (Fees for applications, deemed applications, requests and site visits) (England) Regulations 2012 (as amended)</w:t>
        </w:r>
      </w:hyperlink>
      <w:r w:rsidRPr="000A4C66">
        <w:rPr>
          <w:rFonts w:ascii="Arial" w:hAnsi="Arial" w:cs="Arial"/>
          <w:sz w:val="24"/>
          <w:szCs w:val="24"/>
        </w:rPr>
        <w:t xml:space="preserve">. See the Planning Portal for a useful fee calculator: </w:t>
      </w:r>
      <w:hyperlink r:id="rId13" w:history="1">
        <w:r w:rsidRPr="000A4C66">
          <w:rPr>
            <w:rStyle w:val="Hyperlink"/>
            <w:rFonts w:ascii="Arial" w:hAnsi="Arial" w:cs="Arial"/>
            <w:sz w:val="24"/>
            <w:szCs w:val="24"/>
          </w:rPr>
          <w:t>http://www.planningportal.gov.uk/PpApplications/genpub/en/StandaloneFeeCalculator</w:t>
        </w:r>
      </w:hyperlink>
    </w:p>
    <w:p w14:paraId="3B9CE8A6"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p>
    <w:p w14:paraId="0D96060B" w14:textId="77777777" w:rsidR="005F7E5D" w:rsidRPr="000A4C66" w:rsidRDefault="005F7E5D" w:rsidP="005F7E5D">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14" w:history="1">
        <w:r w:rsidRPr="000A4C66">
          <w:rPr>
            <w:rStyle w:val="Hyperlink"/>
            <w:rFonts w:ascii="Arial" w:hAnsi="Arial" w:cs="Arial"/>
          </w:rPr>
          <w:t>https://ecab.planningportal.co.uk/uploads/english_application_fees.pdf</w:t>
        </w:r>
      </w:hyperlink>
      <w:r w:rsidRPr="000A4C66">
        <w:rPr>
          <w:rFonts w:ascii="Arial" w:hAnsi="Arial" w:cs="Arial"/>
        </w:rPr>
        <w:t xml:space="preserve"> </w:t>
      </w:r>
    </w:p>
    <w:p w14:paraId="4F729063" w14:textId="77777777" w:rsidR="005F7E5D" w:rsidRPr="000A4C66" w:rsidRDefault="005F7E5D" w:rsidP="005F7E5D">
      <w:pPr>
        <w:spacing w:after="0" w:line="240" w:lineRule="auto"/>
        <w:rPr>
          <w:rFonts w:ascii="Arial" w:hAnsi="Arial" w:cs="Arial"/>
          <w:sz w:val="24"/>
          <w:szCs w:val="24"/>
        </w:rPr>
      </w:pPr>
    </w:p>
    <w:p w14:paraId="791A0F3C" w14:textId="77777777" w:rsidR="005F7E5D" w:rsidRPr="00986EFC" w:rsidRDefault="005F7E5D" w:rsidP="005F7E5D">
      <w:pPr>
        <w:pStyle w:val="Heading2"/>
        <w:shd w:val="clear" w:color="auto" w:fill="D9E2F3" w:themeFill="accent1" w:themeFillTint="33"/>
        <w:rPr>
          <w:rFonts w:ascii="Arial" w:hAnsi="Arial" w:cs="Arial"/>
          <w:b/>
          <w:bCs/>
        </w:rPr>
      </w:pPr>
      <w:bookmarkStart w:id="9" w:name="_5._Design_and"/>
      <w:bookmarkStart w:id="10" w:name="_Design_and_Access"/>
      <w:bookmarkStart w:id="11" w:name="DAS"/>
      <w:bookmarkEnd w:id="9"/>
      <w:bookmarkEnd w:id="10"/>
      <w:r w:rsidRPr="00986EFC">
        <w:rPr>
          <w:rFonts w:ascii="Arial" w:hAnsi="Arial" w:cs="Arial"/>
          <w:b/>
          <w:bCs/>
        </w:rPr>
        <w:t xml:space="preserve">Design and Access Statement </w:t>
      </w:r>
    </w:p>
    <w:bookmarkEnd w:id="11"/>
    <w:p w14:paraId="77C778DD"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A design and access (DAS) statement is a short report accompanying and supporting a planning application. They provide a framework for applicants to explain how a proposed development is a suitable response to the site and its setting, and demonstrate that it can be adequately accessed by prospective users. Please refer to the Planning Portal for information about which types of application require a Design and Access Statement (DAS) </w:t>
      </w:r>
      <w:hyperlink r:id="rId15" w:history="1">
        <w:r w:rsidRPr="000A4C66">
          <w:rPr>
            <w:rStyle w:val="Hyperlink"/>
            <w:rFonts w:ascii="Arial" w:hAnsi="Arial" w:cs="Arial"/>
            <w:sz w:val="24"/>
            <w:szCs w:val="24"/>
          </w:rPr>
          <w:t>https://www.gov.uk/government/uploads/system/uploads/attachment_data/file/222051/Streamlining_the_planning_application_process_-_government_response.pdf</w:t>
        </w:r>
      </w:hyperlink>
    </w:p>
    <w:p w14:paraId="3A74B118"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29BAB478"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A DAS does not form part of the application but is a short report to support and provide an evidence base for a planning application. It should seek to explain and justify the proposal in a structured way. The level of detail required in a DAS will depend on the scale and complexity of the application, and the length of the statement will vary accordingly. The DAS should cover both the design principles and concepts that have been applied to the proposed development and how issues relating to access to the development have been dealt with. A section regarding Climate Change and Sustainability should also be included for major development proposals. Information provided within the DAS cannot be a substitute for other requirements in either the national or local list. ”</w:t>
      </w:r>
    </w:p>
    <w:p w14:paraId="7AAA35C2"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p>
    <w:p w14:paraId="6EDD4F55"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Guidance:</w:t>
      </w:r>
      <w:hyperlink r:id="rId16" w:history="1">
        <w:r w:rsidRPr="000A4C66">
          <w:rPr>
            <w:rStyle w:val="Hyperlink"/>
            <w:rFonts w:ascii="Arial" w:hAnsi="Arial" w:cs="Arial"/>
          </w:rPr>
          <w:t>https://www.designcouncil.org.uk/resources/guide/design-and-access-statements-how-write-read-and-use-them</w:t>
        </w:r>
      </w:hyperlink>
    </w:p>
    <w:p w14:paraId="3B395376" w14:textId="77777777" w:rsidR="005F7E5D" w:rsidRPr="000A4C66" w:rsidRDefault="005F7E5D" w:rsidP="005F7E5D">
      <w:pPr>
        <w:spacing w:after="0" w:line="240" w:lineRule="auto"/>
        <w:rPr>
          <w:rFonts w:ascii="Arial" w:hAnsi="Arial" w:cs="Arial"/>
          <w:b/>
          <w:sz w:val="28"/>
          <w:szCs w:val="28"/>
        </w:rPr>
      </w:pPr>
      <w:r w:rsidRPr="000A4C66">
        <w:rPr>
          <w:rFonts w:ascii="Arial" w:hAnsi="Arial" w:cs="Arial"/>
          <w:b/>
          <w:sz w:val="28"/>
          <w:szCs w:val="28"/>
        </w:rPr>
        <w:t xml:space="preserve"> </w:t>
      </w:r>
    </w:p>
    <w:p w14:paraId="214398C8" w14:textId="77777777" w:rsidR="005F7E5D" w:rsidRPr="00986EFC" w:rsidRDefault="005F7E5D" w:rsidP="005F7E5D">
      <w:pPr>
        <w:pStyle w:val="Heading2"/>
        <w:shd w:val="clear" w:color="auto" w:fill="D9E2F3" w:themeFill="accent1" w:themeFillTint="33"/>
        <w:rPr>
          <w:rFonts w:ascii="Arial" w:hAnsi="Arial" w:cs="Arial"/>
          <w:b/>
          <w:bCs/>
        </w:rPr>
      </w:pPr>
      <w:bookmarkStart w:id="12" w:name="_6._Plans_and"/>
      <w:bookmarkStart w:id="13" w:name="Plans"/>
      <w:bookmarkEnd w:id="12"/>
      <w:r w:rsidRPr="00986EFC">
        <w:rPr>
          <w:rFonts w:ascii="Arial" w:hAnsi="Arial" w:cs="Arial"/>
          <w:b/>
          <w:bCs/>
        </w:rPr>
        <w:t xml:space="preserve">Plans and Drawings </w:t>
      </w:r>
    </w:p>
    <w:bookmarkEnd w:id="13"/>
    <w:p w14:paraId="3948EC00"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3D929072" w14:textId="77777777" w:rsidR="005F7E5D" w:rsidRPr="000A4C66" w:rsidRDefault="005F7E5D" w:rsidP="005F7E5D">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Block plan of the site, showing: site boundaries; the type and height of boundary treatment (e.g. walls, fences), where a change is proposed; the position of any building or structure on the other side of such boundaries, where these could influence or be affected by the proposed development. </w:t>
      </w:r>
    </w:p>
    <w:p w14:paraId="3ABC3417" w14:textId="77777777" w:rsidR="005F7E5D" w:rsidRPr="000A4C66" w:rsidRDefault="005F7E5D" w:rsidP="005F7E5D">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Elevations – all existing and proposed elevations to be shown at a metric scale of 1:50 or 1:100 (unless retrospective) </w:t>
      </w:r>
    </w:p>
    <w:p w14:paraId="6127258E" w14:textId="77777777" w:rsidR="005F7E5D" w:rsidRPr="000A4C66" w:rsidRDefault="005F7E5D" w:rsidP="005F7E5D">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Floor plans – existing (where relevant) and proposed at a metric scale of 1:50 or 1:100. </w:t>
      </w:r>
    </w:p>
    <w:p w14:paraId="35D89233" w14:textId="77777777" w:rsidR="005F7E5D" w:rsidRDefault="005F7E5D" w:rsidP="005F7E5D">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Sections – required where any proposal involves a change in levels or is on a sloping site. Drawings should include finished floor levels. </w:t>
      </w:r>
    </w:p>
    <w:p w14:paraId="506D91A8" w14:textId="77777777" w:rsidR="00A230F0" w:rsidRPr="00A230F0" w:rsidRDefault="00A230F0" w:rsidP="00A230F0">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Pr>
          <w:rFonts w:ascii="Arial" w:hAnsi="Arial" w:cs="Arial"/>
          <w:sz w:val="24"/>
          <w:szCs w:val="24"/>
        </w:rPr>
        <w:t>Roof Plan – existing and proposed at a metric scale of 1:50 or 1:500</w:t>
      </w:r>
    </w:p>
    <w:p w14:paraId="1679BFC9" w14:textId="77777777" w:rsidR="005F7E5D" w:rsidRPr="000A4C66" w:rsidRDefault="005F7E5D" w:rsidP="005F7E5D">
      <w:pPr>
        <w:spacing w:after="0" w:line="240" w:lineRule="auto"/>
        <w:rPr>
          <w:rFonts w:ascii="Arial" w:hAnsi="Arial" w:cs="Arial"/>
          <w:sz w:val="24"/>
          <w:szCs w:val="24"/>
        </w:rPr>
      </w:pPr>
    </w:p>
    <w:p w14:paraId="57BF4F1F" w14:textId="77777777" w:rsidR="005F7E5D" w:rsidRPr="000A4C66" w:rsidRDefault="005F7E5D" w:rsidP="005F7E5D">
      <w:pPr>
        <w:spacing w:after="0" w:line="240" w:lineRule="auto"/>
        <w:rPr>
          <w:rFonts w:ascii="Arial" w:hAnsi="Arial" w:cs="Arial"/>
          <w:b/>
          <w:sz w:val="28"/>
          <w:szCs w:val="28"/>
        </w:rPr>
      </w:pPr>
      <w:bookmarkStart w:id="14" w:name="AQA"/>
      <w:r w:rsidRPr="000A4C66">
        <w:rPr>
          <w:rFonts w:ascii="Arial" w:hAnsi="Arial" w:cs="Arial"/>
          <w:b/>
          <w:sz w:val="28"/>
          <w:szCs w:val="28"/>
        </w:rPr>
        <w:lastRenderedPageBreak/>
        <w:br w:type="page"/>
      </w:r>
    </w:p>
    <w:p w14:paraId="614B2E94" w14:textId="77777777" w:rsidR="005F7E5D" w:rsidRPr="00986EFC" w:rsidRDefault="005F7E5D" w:rsidP="005F7E5D">
      <w:pPr>
        <w:pStyle w:val="Heading1"/>
        <w:rPr>
          <w:rFonts w:ascii="Arial" w:hAnsi="Arial" w:cs="Arial"/>
          <w:sz w:val="36"/>
          <w:szCs w:val="36"/>
        </w:rPr>
      </w:pPr>
      <w:r w:rsidRPr="00986EFC">
        <w:rPr>
          <w:rFonts w:ascii="Arial" w:hAnsi="Arial" w:cs="Arial"/>
          <w:sz w:val="36"/>
          <w:szCs w:val="36"/>
        </w:rPr>
        <w:lastRenderedPageBreak/>
        <w:t>Local Requirements</w:t>
      </w:r>
    </w:p>
    <w:p w14:paraId="1C46C733" w14:textId="77777777" w:rsidR="005F7E5D" w:rsidRPr="000A4C66" w:rsidRDefault="005F7E5D" w:rsidP="005F7E5D">
      <w:pPr>
        <w:rPr>
          <w:rFonts w:ascii="Arial" w:hAnsi="Arial" w:cs="Arial"/>
        </w:rPr>
      </w:pPr>
      <w:r w:rsidRPr="000A4C66">
        <w:rPr>
          <w:rFonts w:ascii="Arial" w:hAnsi="Arial" w:cs="Arial"/>
          <w:color w:val="000000"/>
        </w:rPr>
        <w:t xml:space="preserve">In addition to the above national list validation requirements, set out below is a list of local validation requirements which details specific documentation that is required to accompany the application, to address local circumstances and issues. The requirements will vary according to the type, scale and nature of the application being made, i.e. household, full, advertisement or major development etc. </w:t>
      </w:r>
    </w:p>
    <w:p w14:paraId="6254A46D" w14:textId="77777777" w:rsidR="005F7E5D" w:rsidRPr="00986EFC" w:rsidRDefault="005F7E5D" w:rsidP="005F7E5D">
      <w:pPr>
        <w:pStyle w:val="Heading2"/>
        <w:rPr>
          <w:rFonts w:ascii="Arial" w:hAnsi="Arial" w:cs="Arial"/>
          <w:b/>
          <w:bCs/>
        </w:rPr>
      </w:pPr>
      <w:bookmarkStart w:id="15" w:name="_7._Air_Quality"/>
      <w:bookmarkStart w:id="16" w:name="_8._Archaeological_Assessment"/>
      <w:bookmarkStart w:id="17" w:name="_Hlk66377170"/>
      <w:bookmarkStart w:id="18" w:name="ARC"/>
      <w:bookmarkEnd w:id="15"/>
      <w:bookmarkEnd w:id="14"/>
      <w:bookmarkEnd w:id="16"/>
      <w:r w:rsidRPr="00986EFC">
        <w:rPr>
          <w:rFonts w:ascii="Arial" w:hAnsi="Arial" w:cs="Arial"/>
          <w:b/>
          <w:bCs/>
        </w:rPr>
        <w:t xml:space="preserve">Archaeological Assessment </w:t>
      </w:r>
      <w:r w:rsidR="00EE5D04">
        <w:rPr>
          <w:rFonts w:ascii="Arial" w:hAnsi="Arial" w:cs="Arial"/>
          <w:b/>
          <w:bCs/>
        </w:rPr>
        <w:t>(Written Scheme of Investigation)</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58992195" w14:textId="77777777" w:rsidTr="00743733">
        <w:trPr>
          <w:gridAfter w:val="1"/>
          <w:wAfter w:w="7" w:type="dxa"/>
        </w:trPr>
        <w:tc>
          <w:tcPr>
            <w:tcW w:w="9038" w:type="dxa"/>
            <w:gridSpan w:val="2"/>
            <w:shd w:val="clear" w:color="auto" w:fill="D9E2F3" w:themeFill="accent1" w:themeFillTint="33"/>
          </w:tcPr>
          <w:p w14:paraId="6434CC93" w14:textId="77777777" w:rsidR="005F7E5D" w:rsidRPr="000A4C66" w:rsidRDefault="005F7E5D" w:rsidP="00743733">
            <w:pPr>
              <w:spacing w:after="0" w:line="240" w:lineRule="auto"/>
              <w:rPr>
                <w:rFonts w:ascii="Arial" w:hAnsi="Arial" w:cs="Arial"/>
                <w:lang w:val="en-GB"/>
              </w:rPr>
            </w:pPr>
            <w:bookmarkStart w:id="19" w:name="_Hlk37175644"/>
            <w:bookmarkEnd w:id="17"/>
            <w:r w:rsidRPr="000A4C66">
              <w:rPr>
                <w:rFonts w:ascii="Arial" w:hAnsi="Arial" w:cs="Arial"/>
                <w:lang w:val="en-GB"/>
              </w:rPr>
              <w:t>Archaeological Monitoring Brief</w:t>
            </w:r>
          </w:p>
        </w:tc>
      </w:tr>
      <w:tr w:rsidR="005F7E5D" w:rsidRPr="000A4C66" w14:paraId="365577F9" w14:textId="77777777" w:rsidTr="00743733">
        <w:trPr>
          <w:gridAfter w:val="1"/>
          <w:wAfter w:w="7" w:type="dxa"/>
        </w:trPr>
        <w:tc>
          <w:tcPr>
            <w:tcW w:w="2263" w:type="dxa"/>
            <w:shd w:val="clear" w:color="auto" w:fill="D9E2F3" w:themeFill="accent1" w:themeFillTint="33"/>
          </w:tcPr>
          <w:p w14:paraId="05AA267A"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6B92C586"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189 - 202</w:t>
            </w:r>
          </w:p>
          <w:p w14:paraId="78B09026"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2897065B"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2005:</w:t>
            </w:r>
            <w:r w:rsidRPr="000A4C66">
              <w:rPr>
                <w:rFonts w:ascii="Arial" w:hAnsi="Arial" w:cs="Arial"/>
                <w:lang w:val="en-GB"/>
              </w:rPr>
              <w:t xml:space="preserve"> Policy 1</w:t>
            </w:r>
          </w:p>
          <w:p w14:paraId="44DB90F9"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OE7</w:t>
            </w:r>
          </w:p>
        </w:tc>
      </w:tr>
      <w:tr w:rsidR="005F7E5D" w:rsidRPr="000A4C66" w14:paraId="23CA48CD" w14:textId="77777777" w:rsidTr="00743733">
        <w:trPr>
          <w:gridAfter w:val="1"/>
          <w:wAfter w:w="7" w:type="dxa"/>
        </w:trPr>
        <w:tc>
          <w:tcPr>
            <w:tcW w:w="2263" w:type="dxa"/>
            <w:shd w:val="clear" w:color="auto" w:fill="D9E2F3" w:themeFill="accent1" w:themeFillTint="33"/>
          </w:tcPr>
          <w:p w14:paraId="07E86B4B"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7A68DBEF"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Site archaeological work involves consultation of a broad range of sources including historic maps, aerial photographs, archaeological journals and databases. The resulting report will assess the likelihood and possible nature of any archaeology present, and the risk the development may pose to it. Applicants are advised to discuss their proposals with the Council’s Planning and Development Department who will be able to advise whether this assessment is necessary and which individuals or companies will be able to carry one out on your behalf.</w:t>
            </w:r>
          </w:p>
        </w:tc>
      </w:tr>
      <w:tr w:rsidR="005F7E5D" w:rsidRPr="000A4C66" w14:paraId="0DC8DEC6" w14:textId="77777777" w:rsidTr="00743733">
        <w:tc>
          <w:tcPr>
            <w:tcW w:w="2263" w:type="dxa"/>
            <w:shd w:val="clear" w:color="auto" w:fill="D9E2F3" w:themeFill="accent1" w:themeFillTint="33"/>
          </w:tcPr>
          <w:p w14:paraId="2257A662"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1796C323"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eastAsia="en-GB"/>
              </w:rPr>
              <w:t xml:space="preserve">Development proposals </w:t>
            </w:r>
            <w:r w:rsidRPr="000A4C66">
              <w:rPr>
                <w:rFonts w:ascii="Arial" w:hAnsi="Arial" w:cs="Arial"/>
                <w:lang w:val="en-GB"/>
              </w:rPr>
              <w:t>w</w:t>
            </w:r>
            <w:r w:rsidRPr="000A4C66">
              <w:rPr>
                <w:rFonts w:ascii="Arial" w:hAnsi="Arial" w:cs="Arial"/>
                <w:lang w:val="en-GB" w:eastAsia="en-GB"/>
              </w:rPr>
              <w:t xml:space="preserve">here </w:t>
            </w:r>
            <w:r w:rsidR="00385665">
              <w:rPr>
                <w:rFonts w:ascii="Arial" w:hAnsi="Arial" w:cs="Arial"/>
                <w:lang w:val="en-GB" w:eastAsia="en-GB"/>
              </w:rPr>
              <w:t>works</w:t>
            </w:r>
            <w:r w:rsidRPr="000A4C66">
              <w:rPr>
                <w:rFonts w:ascii="Arial" w:hAnsi="Arial" w:cs="Arial"/>
                <w:lang w:val="en-GB" w:eastAsia="en-GB"/>
              </w:rPr>
              <w:t xml:space="preserve"> include</w:t>
            </w:r>
            <w:r w:rsidR="00385665">
              <w:rPr>
                <w:rFonts w:ascii="Arial" w:hAnsi="Arial" w:cs="Arial"/>
                <w:lang w:val="en-GB" w:eastAsia="en-GB"/>
              </w:rPr>
              <w:t xml:space="preserve"> trenching or foundations </w:t>
            </w:r>
            <w:r w:rsidRPr="000A4C66">
              <w:rPr>
                <w:rFonts w:ascii="Arial" w:hAnsi="Arial" w:cs="Arial"/>
                <w:lang w:val="en-GB" w:eastAsia="en-GB"/>
              </w:rPr>
              <w:t>on or adjoining a site of known or suspected archaeological interest</w:t>
            </w:r>
            <w:r w:rsidR="00EE5D04">
              <w:rPr>
                <w:rFonts w:ascii="Arial" w:hAnsi="Arial" w:cs="Arial"/>
                <w:lang w:val="en-GB" w:eastAsia="en-GB"/>
              </w:rPr>
              <w:t>, such as sites within Archaeological Constraint Areas, listed buildings or scheduled monuments</w:t>
            </w:r>
            <w:r w:rsidRPr="000A4C66">
              <w:rPr>
                <w:rFonts w:ascii="Arial" w:hAnsi="Arial" w:cs="Arial"/>
                <w:lang w:val="en-GB" w:eastAsia="en-GB"/>
              </w:rPr>
              <w:t>.</w:t>
            </w:r>
            <w:r>
              <w:rPr>
                <w:rFonts w:ascii="Arial" w:hAnsi="Arial" w:cs="Arial"/>
                <w:lang w:val="en-GB" w:eastAsia="en-GB"/>
              </w:rPr>
              <w:t xml:space="preserve"> </w:t>
            </w:r>
            <w:r w:rsidR="00EE5D04">
              <w:rPr>
                <w:rFonts w:ascii="Arial" w:hAnsi="Arial" w:cs="Arial"/>
                <w:lang w:val="en-GB" w:eastAsia="en-GB"/>
              </w:rPr>
              <w:t>All</w:t>
            </w:r>
            <w:r>
              <w:rPr>
                <w:rFonts w:ascii="Arial" w:hAnsi="Arial" w:cs="Arial"/>
                <w:lang w:val="en-GB" w:eastAsia="en-GB"/>
              </w:rPr>
              <w:t xml:space="preserve"> development proposals for new dwellings and new employment buildings</w:t>
            </w:r>
            <w:r w:rsidR="00EE5D04">
              <w:rPr>
                <w:rFonts w:ascii="Arial" w:hAnsi="Arial" w:cs="Arial"/>
                <w:lang w:val="en-GB" w:eastAsia="en-GB"/>
              </w:rPr>
              <w:t>.</w:t>
            </w:r>
          </w:p>
        </w:tc>
      </w:tr>
      <w:tr w:rsidR="005F7E5D" w:rsidRPr="000A4C66" w14:paraId="4D84AC07" w14:textId="77777777" w:rsidTr="00743733">
        <w:tc>
          <w:tcPr>
            <w:tcW w:w="2263" w:type="dxa"/>
            <w:shd w:val="clear" w:color="auto" w:fill="D9E2F3" w:themeFill="accent1" w:themeFillTint="33"/>
          </w:tcPr>
          <w:p w14:paraId="6E170939"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04C9D1DD" w14:textId="77777777" w:rsidR="005F7E5D" w:rsidRPr="000A4C66" w:rsidRDefault="00396E1B" w:rsidP="00743733">
            <w:pPr>
              <w:spacing w:after="0" w:line="240" w:lineRule="auto"/>
              <w:rPr>
                <w:rFonts w:ascii="Arial" w:hAnsi="Arial" w:cs="Arial"/>
                <w:sz w:val="24"/>
                <w:szCs w:val="24"/>
                <w:lang w:val="en-GB"/>
              </w:rPr>
            </w:pPr>
            <w:hyperlink r:id="rId17" w:history="1">
              <w:r w:rsidR="005F7E5D" w:rsidRPr="000A4C66">
                <w:rPr>
                  <w:rStyle w:val="Hyperlink"/>
                  <w:rFonts w:ascii="Arial" w:hAnsi="Arial" w:cs="Arial"/>
                  <w:szCs w:val="24"/>
                  <w:lang w:val="en-GB"/>
                </w:rPr>
                <w:t>Desk Based Assessment Guidance</w:t>
              </w:r>
            </w:hyperlink>
            <w:r w:rsidR="005F7E5D" w:rsidRPr="000A4C66">
              <w:rPr>
                <w:rFonts w:ascii="Arial" w:hAnsi="Arial" w:cs="Arial"/>
                <w:szCs w:val="24"/>
                <w:lang w:val="en-GB"/>
              </w:rPr>
              <w:t xml:space="preserve">; </w:t>
            </w:r>
            <w:hyperlink r:id="rId18" w:history="1">
              <w:r w:rsidR="005F7E5D" w:rsidRPr="000A4C66">
                <w:rPr>
                  <w:rStyle w:val="Hyperlink"/>
                  <w:rFonts w:ascii="Arial" w:hAnsi="Arial" w:cs="Arial"/>
                  <w:szCs w:val="24"/>
                  <w:lang w:val="en-GB"/>
                </w:rPr>
                <w:t>ALGAO Planning Advice</w:t>
              </w:r>
            </w:hyperlink>
            <w:r w:rsidR="005F7E5D" w:rsidRPr="000A4C66">
              <w:rPr>
                <w:rFonts w:ascii="Arial" w:hAnsi="Arial" w:cs="Arial"/>
                <w:szCs w:val="24"/>
                <w:lang w:val="en-GB"/>
              </w:rPr>
              <w:t xml:space="preserve">, </w:t>
            </w:r>
            <w:hyperlink r:id="rId19" w:history="1">
              <w:r w:rsidR="005F7E5D" w:rsidRPr="000A4C66">
                <w:rPr>
                  <w:rStyle w:val="Hyperlink"/>
                  <w:rFonts w:ascii="Arial" w:hAnsi="Arial" w:cs="Arial"/>
                  <w:szCs w:val="24"/>
                  <w:lang w:val="en-GB"/>
                </w:rPr>
                <w:t>Heritage Gateway</w:t>
              </w:r>
            </w:hyperlink>
            <w:r w:rsidR="005F7E5D" w:rsidRPr="000A4C66">
              <w:rPr>
                <w:rFonts w:ascii="Arial" w:hAnsi="Arial" w:cs="Arial"/>
                <w:szCs w:val="24"/>
                <w:lang w:val="en-GB"/>
              </w:rPr>
              <w:t xml:space="preserve">; </w:t>
            </w:r>
            <w:hyperlink r:id="rId20" w:history="1">
              <w:r w:rsidR="005F7E5D" w:rsidRPr="000A4C66">
                <w:rPr>
                  <w:rStyle w:val="Hyperlink"/>
                  <w:rFonts w:ascii="Arial" w:hAnsi="Arial" w:cs="Arial"/>
                  <w:szCs w:val="24"/>
                  <w:lang w:val="en-GB"/>
                </w:rPr>
                <w:t>Cornwall and Isles of Scilly Historic Environment</w:t>
              </w:r>
            </w:hyperlink>
            <w:r w:rsidR="00EE5D04">
              <w:rPr>
                <w:rStyle w:val="Hyperlink"/>
                <w:rFonts w:ascii="Arial" w:hAnsi="Arial" w:cs="Arial"/>
                <w:szCs w:val="24"/>
              </w:rPr>
              <w:t>;</w:t>
            </w:r>
            <w:r w:rsidR="00EE5D04">
              <w:rPr>
                <w:rStyle w:val="Hyperlink"/>
                <w:szCs w:val="24"/>
              </w:rPr>
              <w:t xml:space="preserve"> </w:t>
            </w:r>
            <w:hyperlink r:id="rId21" w:history="1">
              <w:r w:rsidR="00EE5D04" w:rsidRPr="00EE5D04">
                <w:rPr>
                  <w:rStyle w:val="Hyperlink"/>
                  <w:szCs w:val="24"/>
                </w:rPr>
                <w:t>Local Plan Policies Map</w:t>
              </w:r>
            </w:hyperlink>
            <w:r w:rsidR="00EE5D04">
              <w:rPr>
                <w:rStyle w:val="Hyperlink"/>
                <w:szCs w:val="24"/>
              </w:rPr>
              <w:t xml:space="preserve"> (which shows constraints such as archaeological constraint areas, listed buildings and scheduled monuments)</w:t>
            </w:r>
          </w:p>
        </w:tc>
      </w:tr>
      <w:bookmarkEnd w:id="18"/>
      <w:bookmarkEnd w:id="19"/>
    </w:tbl>
    <w:p w14:paraId="75C870D7" w14:textId="77777777" w:rsidR="005F7E5D" w:rsidRPr="000A4C66" w:rsidRDefault="005F7E5D" w:rsidP="005F7E5D">
      <w:pPr>
        <w:spacing w:after="0" w:line="240" w:lineRule="auto"/>
        <w:rPr>
          <w:rFonts w:ascii="Arial" w:hAnsi="Arial" w:cs="Arial"/>
          <w:sz w:val="24"/>
          <w:szCs w:val="24"/>
        </w:rPr>
      </w:pPr>
    </w:p>
    <w:p w14:paraId="259DE251" w14:textId="77777777" w:rsidR="005F7E5D" w:rsidRPr="000A4C66" w:rsidRDefault="005F7E5D" w:rsidP="005F7E5D">
      <w:pPr>
        <w:pStyle w:val="Heading2"/>
        <w:rPr>
          <w:rFonts w:ascii="Arial" w:hAnsi="Arial" w:cs="Arial"/>
          <w:b/>
          <w:sz w:val="28"/>
          <w:szCs w:val="28"/>
        </w:rPr>
      </w:pPr>
      <w:bookmarkStart w:id="20" w:name="_9._Community_Involvement"/>
      <w:bookmarkStart w:id="21" w:name="_10._Contaminated_Land"/>
      <w:bookmarkStart w:id="22" w:name="_11._Ecological_Assessment,"/>
      <w:bookmarkStart w:id="23" w:name="_Bat_Survey/Ecological_Assessment,"/>
      <w:bookmarkEnd w:id="20"/>
      <w:bookmarkEnd w:id="21"/>
      <w:bookmarkEnd w:id="22"/>
      <w:bookmarkEnd w:id="23"/>
      <w:r w:rsidRPr="000A4C66">
        <w:rPr>
          <w:rFonts w:ascii="Arial" w:hAnsi="Arial" w:cs="Arial"/>
          <w:b/>
          <w:sz w:val="28"/>
          <w:szCs w:val="28"/>
        </w:rPr>
        <w:t>Bat Survey/Ecological Assessment, Mitigation and Enhancement Strategy</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5B450E84" w14:textId="77777777" w:rsidTr="00743733">
        <w:trPr>
          <w:gridAfter w:val="1"/>
          <w:wAfter w:w="7" w:type="dxa"/>
        </w:trPr>
        <w:tc>
          <w:tcPr>
            <w:tcW w:w="9038" w:type="dxa"/>
            <w:gridSpan w:val="2"/>
            <w:shd w:val="clear" w:color="auto" w:fill="D9E2F3" w:themeFill="accent1" w:themeFillTint="33"/>
          </w:tcPr>
          <w:p w14:paraId="34FFFACB" w14:textId="77777777" w:rsidR="005F7E5D" w:rsidRPr="000A4C66" w:rsidRDefault="005F7E5D" w:rsidP="00743733">
            <w:pPr>
              <w:spacing w:after="0" w:line="240" w:lineRule="auto"/>
              <w:rPr>
                <w:rFonts w:ascii="Arial" w:hAnsi="Arial" w:cs="Arial"/>
                <w:lang w:val="en-GB"/>
              </w:rPr>
            </w:pPr>
            <w:bookmarkStart w:id="24" w:name="_Hlk66377854"/>
            <w:r w:rsidRPr="000A4C66">
              <w:rPr>
                <w:rFonts w:ascii="Arial" w:hAnsi="Arial" w:cs="Arial"/>
                <w:lang w:val="en-GB"/>
              </w:rPr>
              <w:t>Bat Survey/ Ecological Assessment, Mitigation and Enhancement Strategy</w:t>
            </w:r>
          </w:p>
        </w:tc>
      </w:tr>
      <w:tr w:rsidR="005F7E5D" w:rsidRPr="000A4C66" w14:paraId="134C76A5" w14:textId="77777777" w:rsidTr="00743733">
        <w:trPr>
          <w:gridAfter w:val="1"/>
          <w:wAfter w:w="7" w:type="dxa"/>
        </w:trPr>
        <w:tc>
          <w:tcPr>
            <w:tcW w:w="2263" w:type="dxa"/>
            <w:shd w:val="clear" w:color="auto" w:fill="D9E2F3" w:themeFill="accent1" w:themeFillTint="33"/>
          </w:tcPr>
          <w:p w14:paraId="034AD6D1"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691FC2E0"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20, 118, </w:t>
            </w:r>
          </w:p>
          <w:p w14:paraId="0283F900"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1BF43584"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2005:</w:t>
            </w:r>
            <w:r w:rsidRPr="000A4C66">
              <w:rPr>
                <w:rFonts w:ascii="Arial" w:hAnsi="Arial" w:cs="Arial"/>
                <w:lang w:val="en-GB"/>
              </w:rPr>
              <w:t xml:space="preserve"> Policy 1</w:t>
            </w:r>
          </w:p>
          <w:p w14:paraId="02B5CB7F"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SS2, SS3, OE2</w:t>
            </w:r>
          </w:p>
        </w:tc>
      </w:tr>
      <w:tr w:rsidR="005F7E5D" w:rsidRPr="000A4C66" w14:paraId="3683264B" w14:textId="77777777" w:rsidTr="00743733">
        <w:trPr>
          <w:gridAfter w:val="1"/>
          <w:wAfter w:w="7" w:type="dxa"/>
        </w:trPr>
        <w:tc>
          <w:tcPr>
            <w:tcW w:w="2263" w:type="dxa"/>
            <w:shd w:val="clear" w:color="auto" w:fill="D9E2F3" w:themeFill="accent1" w:themeFillTint="33"/>
          </w:tcPr>
          <w:p w14:paraId="77705190"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2AF5E5F1" w14:textId="77777777" w:rsidR="005F7E5D" w:rsidRPr="000A4C66" w:rsidRDefault="00385665" w:rsidP="00743733">
            <w:pPr>
              <w:spacing w:after="0" w:line="240" w:lineRule="auto"/>
              <w:rPr>
                <w:rFonts w:ascii="Arial" w:hAnsi="Arial" w:cs="Arial"/>
                <w:lang w:val="en-GB"/>
              </w:rPr>
            </w:pPr>
            <w:r>
              <w:rPr>
                <w:rFonts w:ascii="Arial" w:hAnsi="Arial" w:cs="Arial"/>
                <w:lang w:val="en-GB"/>
              </w:rPr>
              <w:t>An assessment as to the impact on bats or other protected species will be required, such as a Preliminary Ecological Appraisal.  Further Bat Emergence surveys could be required d</w:t>
            </w:r>
            <w:r w:rsidR="005F7E5D" w:rsidRPr="000A4C66">
              <w:rPr>
                <w:rFonts w:ascii="Arial" w:hAnsi="Arial" w:cs="Arial"/>
                <w:lang w:val="en-GB"/>
              </w:rPr>
              <w:t xml:space="preserve">epending on the results of </w:t>
            </w:r>
            <w:r>
              <w:rPr>
                <w:rFonts w:ascii="Arial" w:hAnsi="Arial" w:cs="Arial"/>
                <w:lang w:val="en-GB"/>
              </w:rPr>
              <w:t>the initial survey.</w:t>
            </w:r>
          </w:p>
        </w:tc>
      </w:tr>
      <w:tr w:rsidR="005F7E5D" w:rsidRPr="000A4C66" w14:paraId="7C5E5FDF" w14:textId="77777777" w:rsidTr="00743733">
        <w:tc>
          <w:tcPr>
            <w:tcW w:w="2263" w:type="dxa"/>
            <w:shd w:val="clear" w:color="auto" w:fill="D9E2F3" w:themeFill="accent1" w:themeFillTint="33"/>
          </w:tcPr>
          <w:p w14:paraId="6060D99F"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7E898273"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eastAsia="en-GB"/>
              </w:rPr>
              <w:t xml:space="preserve">Development proposals for any demolition of a building, alterations to any roof of a building, for residential development of 1 or more new dwelling, development proposed where protected species are known to be present, </w:t>
            </w:r>
            <w:r w:rsidRPr="000A4C66">
              <w:rPr>
                <w:rFonts w:ascii="Arial" w:hAnsi="Arial" w:cs="Arial"/>
                <w:lang w:val="en-GB"/>
              </w:rPr>
              <w:t xml:space="preserve"> </w:t>
            </w:r>
            <w:r w:rsidRPr="000A4C66">
              <w:rPr>
                <w:rFonts w:ascii="Arial" w:hAnsi="Arial" w:cs="Arial"/>
                <w:lang w:val="en-GB" w:eastAsia="en-GB"/>
              </w:rPr>
              <w:t>if proposal is within or adjacent to a designated nature conservation site (SAC, SPA, SSSI, LNR and biodiversity network), for any proposed tree works of aged or veteran trees,</w:t>
            </w:r>
            <w:r w:rsidRPr="000A4C66">
              <w:rPr>
                <w:rFonts w:ascii="Arial" w:hAnsi="Arial" w:cs="Arial"/>
                <w:lang w:val="en-GB"/>
              </w:rPr>
              <w:t xml:space="preserve"> f</w:t>
            </w:r>
            <w:r w:rsidRPr="000A4C66">
              <w:rPr>
                <w:rFonts w:ascii="Arial" w:hAnsi="Arial" w:cs="Arial"/>
                <w:lang w:val="en-GB" w:eastAsia="en-GB"/>
              </w:rPr>
              <w:t>loodlighting green space or lighting churches/listed buildings; development on or over intertidal habitats</w:t>
            </w:r>
          </w:p>
        </w:tc>
      </w:tr>
      <w:tr w:rsidR="005F7E5D" w:rsidRPr="000A4C66" w14:paraId="4525158F" w14:textId="77777777" w:rsidTr="00743733">
        <w:tc>
          <w:tcPr>
            <w:tcW w:w="2263" w:type="dxa"/>
            <w:shd w:val="clear" w:color="auto" w:fill="D9E2F3" w:themeFill="accent1" w:themeFillTint="33"/>
          </w:tcPr>
          <w:p w14:paraId="4B90F602"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133A7848" w14:textId="77777777" w:rsidR="005F7E5D" w:rsidRPr="000A4C66" w:rsidRDefault="00396E1B" w:rsidP="00743733">
            <w:pPr>
              <w:spacing w:after="0" w:line="240" w:lineRule="auto"/>
              <w:rPr>
                <w:rFonts w:ascii="Arial" w:hAnsi="Arial" w:cs="Arial"/>
                <w:sz w:val="24"/>
                <w:szCs w:val="24"/>
                <w:lang w:val="en-GB"/>
              </w:rPr>
            </w:pPr>
            <w:hyperlink r:id="rId22" w:history="1">
              <w:r w:rsidR="005F7E5D" w:rsidRPr="000A4C66">
                <w:rPr>
                  <w:rStyle w:val="Hyperlink"/>
                  <w:rFonts w:ascii="Arial" w:hAnsi="Arial" w:cs="Arial"/>
                  <w:sz w:val="24"/>
                  <w:szCs w:val="24"/>
                  <w:lang w:val="en-GB"/>
                </w:rPr>
                <w:t>Isles of Scilly Biodiversity and Geodiversity SPD</w:t>
              </w:r>
            </w:hyperlink>
            <w:r w:rsidR="005F7E5D" w:rsidRPr="000A4C66">
              <w:rPr>
                <w:rFonts w:ascii="Arial" w:hAnsi="Arial" w:cs="Arial"/>
                <w:sz w:val="24"/>
                <w:szCs w:val="24"/>
                <w:lang w:val="en-GB"/>
              </w:rPr>
              <w:t xml:space="preserve">,  </w:t>
            </w:r>
            <w:r w:rsidR="005F7E5D" w:rsidRPr="000A4C66">
              <w:rPr>
                <w:rFonts w:ascii="Arial" w:hAnsi="Arial" w:cs="Arial"/>
                <w:lang w:val="en-GB"/>
              </w:rPr>
              <w:t xml:space="preserve"> </w:t>
            </w:r>
            <w:hyperlink r:id="rId23" w:history="1">
              <w:r w:rsidR="005F7E5D" w:rsidRPr="000A4C66">
                <w:rPr>
                  <w:rStyle w:val="Hyperlink"/>
                  <w:rFonts w:ascii="Arial" w:hAnsi="Arial" w:cs="Arial"/>
                  <w:lang w:val="en-GB"/>
                </w:rPr>
                <w:t>https://cieem.net/resource/what-to-expect-from-a-bat-survey-a-guide-for-uk-homeowners/</w:t>
              </w:r>
            </w:hyperlink>
            <w:r w:rsidR="005F7E5D" w:rsidRPr="000A4C66">
              <w:rPr>
                <w:rFonts w:ascii="Arial" w:hAnsi="Arial" w:cs="Arial"/>
                <w:lang w:val="en-GB"/>
              </w:rPr>
              <w:t xml:space="preserve">; </w:t>
            </w:r>
            <w:hyperlink r:id="rId24" w:history="1">
              <w:r w:rsidR="005F7E5D" w:rsidRPr="000A4C66">
                <w:rPr>
                  <w:rStyle w:val="Hyperlink"/>
                  <w:rFonts w:ascii="Arial" w:hAnsi="Arial" w:cs="Arial"/>
                  <w:lang w:val="en-GB"/>
                </w:rPr>
                <w:t>2005 Circular on Biodiversity and Geological Conservation</w:t>
              </w:r>
            </w:hyperlink>
            <w:r w:rsidR="005F7E5D" w:rsidRPr="000A4C66">
              <w:rPr>
                <w:rFonts w:ascii="Arial" w:hAnsi="Arial" w:cs="Arial"/>
                <w:lang w:val="en-GB"/>
              </w:rPr>
              <w:t xml:space="preserve">; </w:t>
            </w:r>
            <w:hyperlink r:id="rId25" w:history="1">
              <w:r w:rsidR="005F7E5D" w:rsidRPr="000A4C66">
                <w:rPr>
                  <w:rStyle w:val="Hyperlink"/>
                  <w:rFonts w:ascii="Arial" w:hAnsi="Arial" w:cs="Arial"/>
                  <w:lang w:val="en-GB"/>
                </w:rPr>
                <w:t>ALGE Validating a Planning Application</w:t>
              </w:r>
            </w:hyperlink>
          </w:p>
        </w:tc>
      </w:tr>
    </w:tbl>
    <w:p w14:paraId="3AB8D9A7" w14:textId="77777777" w:rsidR="005F7E5D" w:rsidRPr="000A4C66" w:rsidRDefault="005F7E5D" w:rsidP="005F7E5D">
      <w:pPr>
        <w:spacing w:after="0" w:line="240" w:lineRule="auto"/>
        <w:rPr>
          <w:rFonts w:ascii="Arial" w:hAnsi="Arial" w:cs="Arial"/>
          <w:sz w:val="24"/>
          <w:szCs w:val="24"/>
        </w:rPr>
      </w:pPr>
      <w:bookmarkStart w:id="25" w:name="_12._Sustainable_Design"/>
      <w:bookmarkEnd w:id="25"/>
      <w:bookmarkEnd w:id="24"/>
    </w:p>
    <w:p w14:paraId="6082B92D" w14:textId="77777777" w:rsidR="005F7E5D" w:rsidRPr="000A4C66" w:rsidRDefault="005F7E5D" w:rsidP="005F7E5D">
      <w:pPr>
        <w:pStyle w:val="Heading2"/>
        <w:rPr>
          <w:rFonts w:ascii="Arial" w:hAnsi="Arial" w:cs="Arial"/>
          <w:b/>
          <w:sz w:val="28"/>
          <w:szCs w:val="28"/>
        </w:rPr>
      </w:pPr>
      <w:bookmarkStart w:id="26" w:name="_12._Environmental_Statement"/>
      <w:bookmarkStart w:id="27" w:name="_13._Habitat/Biodiversity_Assessment"/>
      <w:bookmarkStart w:id="28" w:name="_15._Heritage_Statement"/>
      <w:bookmarkStart w:id="29" w:name="_Heritage_Impact_Assessment"/>
      <w:bookmarkStart w:id="30" w:name="HES"/>
      <w:bookmarkEnd w:id="26"/>
      <w:bookmarkEnd w:id="27"/>
      <w:bookmarkEnd w:id="28"/>
      <w:bookmarkEnd w:id="29"/>
      <w:r w:rsidRPr="000A4C66">
        <w:rPr>
          <w:rFonts w:ascii="Arial" w:hAnsi="Arial" w:cs="Arial"/>
          <w:b/>
          <w:sz w:val="28"/>
          <w:szCs w:val="28"/>
        </w:rPr>
        <w:lastRenderedPageBreak/>
        <w:t xml:space="preserve">Heritage Impact Assessment </w:t>
      </w:r>
      <w:bookmarkEnd w:id="30"/>
      <w:r w:rsidRPr="000A4C66">
        <w:rPr>
          <w:rFonts w:ascii="Arial" w:hAnsi="Arial" w:cs="Arial"/>
          <w:b/>
          <w:sz w:val="28"/>
          <w:szCs w:val="28"/>
        </w:rPr>
        <w:t>and Statement of Significance</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2DEE4E97" w14:textId="77777777" w:rsidTr="00743733">
        <w:trPr>
          <w:gridAfter w:val="1"/>
          <w:wAfter w:w="7" w:type="dxa"/>
        </w:trPr>
        <w:tc>
          <w:tcPr>
            <w:tcW w:w="9038" w:type="dxa"/>
            <w:gridSpan w:val="2"/>
            <w:shd w:val="clear" w:color="auto" w:fill="D9E2F3" w:themeFill="accent1" w:themeFillTint="33"/>
          </w:tcPr>
          <w:p w14:paraId="1206E791" w14:textId="77777777" w:rsidR="005F7E5D" w:rsidRPr="000A4C66" w:rsidRDefault="005F7E5D" w:rsidP="00743733">
            <w:pPr>
              <w:spacing w:after="0" w:line="240" w:lineRule="auto"/>
              <w:rPr>
                <w:rFonts w:ascii="Arial" w:hAnsi="Arial" w:cs="Arial"/>
                <w:lang w:val="en-GB"/>
              </w:rPr>
            </w:pPr>
            <w:bookmarkStart w:id="31" w:name="_Hlk66378117"/>
            <w:r w:rsidRPr="000A4C66">
              <w:rPr>
                <w:rFonts w:ascii="Arial" w:hAnsi="Arial" w:cs="Arial"/>
                <w:lang w:val="en-GB"/>
              </w:rPr>
              <w:t>Heritage Statement/Statement of Significance</w:t>
            </w:r>
          </w:p>
        </w:tc>
      </w:tr>
      <w:tr w:rsidR="005F7E5D" w:rsidRPr="000A4C66" w14:paraId="6B645704" w14:textId="77777777" w:rsidTr="00743733">
        <w:trPr>
          <w:gridAfter w:val="1"/>
          <w:wAfter w:w="7" w:type="dxa"/>
        </w:trPr>
        <w:tc>
          <w:tcPr>
            <w:tcW w:w="2263" w:type="dxa"/>
            <w:shd w:val="clear" w:color="auto" w:fill="D9E2F3" w:themeFill="accent1" w:themeFillTint="33"/>
          </w:tcPr>
          <w:p w14:paraId="2A49B11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681B04E9"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189</w:t>
            </w:r>
          </w:p>
          <w:p w14:paraId="6F9844C5"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3F932982"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2005:</w:t>
            </w:r>
            <w:r w:rsidRPr="000A4C66">
              <w:rPr>
                <w:rFonts w:ascii="Arial" w:hAnsi="Arial" w:cs="Arial"/>
                <w:lang w:val="en-GB"/>
              </w:rPr>
              <w:t xml:space="preserve"> Policy 1</w:t>
            </w:r>
          </w:p>
          <w:p w14:paraId="0BAC4875"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OE7</w:t>
            </w:r>
          </w:p>
        </w:tc>
      </w:tr>
      <w:tr w:rsidR="005F7E5D" w:rsidRPr="000A4C66" w14:paraId="4E90F44B" w14:textId="77777777" w:rsidTr="00743733">
        <w:trPr>
          <w:gridAfter w:val="1"/>
          <w:wAfter w:w="7" w:type="dxa"/>
        </w:trPr>
        <w:tc>
          <w:tcPr>
            <w:tcW w:w="2263" w:type="dxa"/>
            <w:shd w:val="clear" w:color="auto" w:fill="D9E2F3" w:themeFill="accent1" w:themeFillTint="33"/>
          </w:tcPr>
          <w:p w14:paraId="036B1C3C"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3F26CCF0"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The scope and degree of detail necessary in a Heritage Statement will vary according to each application, but it is expected that an acceptable Heritage Statement will contain sufficient</w:t>
            </w:r>
            <w:r w:rsidR="00F61051">
              <w:rPr>
                <w:rFonts w:ascii="Arial" w:hAnsi="Arial" w:cs="Arial"/>
                <w:lang w:val="en-GB"/>
              </w:rPr>
              <w:t xml:space="preserve"> and proportionate</w:t>
            </w:r>
            <w:r w:rsidRPr="000A4C66">
              <w:rPr>
                <w:rFonts w:ascii="Arial" w:hAnsi="Arial" w:cs="Arial"/>
                <w:lang w:val="en-GB"/>
              </w:rPr>
              <w:t xml:space="preserve"> detail to understand </w:t>
            </w:r>
            <w:r w:rsidR="00F61051">
              <w:rPr>
                <w:rFonts w:ascii="Arial" w:hAnsi="Arial" w:cs="Arial"/>
                <w:lang w:val="en-GB"/>
              </w:rPr>
              <w:t>the</w:t>
            </w:r>
            <w:r w:rsidRPr="000A4C66">
              <w:rPr>
                <w:rFonts w:ascii="Arial" w:hAnsi="Arial" w:cs="Arial"/>
                <w:lang w:val="en-GB"/>
              </w:rPr>
              <w:t xml:space="preserve"> significance of the building, site or area concerned (the ‘heritage asset’); describe the extent and nature of the proposed development; the impact of that development on the heritage asset; the justification for the works, and any mitigation proposed. </w:t>
            </w:r>
          </w:p>
        </w:tc>
      </w:tr>
      <w:tr w:rsidR="005F7E5D" w:rsidRPr="000A4C66" w14:paraId="08DEB869" w14:textId="77777777" w:rsidTr="00743733">
        <w:tc>
          <w:tcPr>
            <w:tcW w:w="2263" w:type="dxa"/>
            <w:shd w:val="clear" w:color="auto" w:fill="D9E2F3" w:themeFill="accent1" w:themeFillTint="33"/>
          </w:tcPr>
          <w:p w14:paraId="29F8CAAC"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4883F1C4" w14:textId="77777777" w:rsidR="005F7E5D" w:rsidRPr="000A4C66" w:rsidRDefault="009776BD" w:rsidP="00743733">
            <w:pPr>
              <w:spacing w:after="0" w:line="240" w:lineRule="auto"/>
              <w:rPr>
                <w:rFonts w:ascii="Arial" w:hAnsi="Arial" w:cs="Arial"/>
                <w:lang w:val="en-GB" w:eastAsia="en-GB"/>
              </w:rPr>
            </w:pPr>
            <w:r w:rsidRPr="000A4C66">
              <w:rPr>
                <w:rFonts w:ascii="Arial" w:hAnsi="Arial" w:cs="Arial"/>
                <w:lang w:eastAsia="en-GB"/>
              </w:rPr>
              <w:t>Any application which affects a ‘designated heritage asset’ or its setting. Designated Heritage Assets on the Isles of Scilly include Listed Buildings,  Registered Historic Parks and Gardens and Scheduled Monuments. A Heritage Statement may also be requested if the Council identifies a building or site as a ‘non-designated heritage asset’ of architectural, historic, archaeological or artistic interest during the pre-application or application process.</w:t>
            </w:r>
          </w:p>
        </w:tc>
      </w:tr>
      <w:tr w:rsidR="005F7E5D" w:rsidRPr="000A4C66" w14:paraId="18694D86" w14:textId="77777777" w:rsidTr="00743733">
        <w:tc>
          <w:tcPr>
            <w:tcW w:w="2263" w:type="dxa"/>
            <w:shd w:val="clear" w:color="auto" w:fill="D9E2F3" w:themeFill="accent1" w:themeFillTint="33"/>
          </w:tcPr>
          <w:p w14:paraId="63553D3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5819E269" w14:textId="77777777" w:rsidR="005F7E5D" w:rsidRPr="000A4C66" w:rsidRDefault="00396E1B" w:rsidP="00743733">
            <w:pPr>
              <w:spacing w:after="0" w:line="240" w:lineRule="auto"/>
              <w:rPr>
                <w:rFonts w:ascii="Arial" w:hAnsi="Arial" w:cs="Arial"/>
                <w:lang w:val="en-GB"/>
              </w:rPr>
            </w:pPr>
            <w:hyperlink r:id="rId26" w:history="1">
              <w:r w:rsidR="005F7E5D" w:rsidRPr="000A4C66">
                <w:rPr>
                  <w:rStyle w:val="Hyperlink"/>
                  <w:rFonts w:ascii="Arial" w:hAnsi="Arial" w:cs="Arial"/>
                  <w:lang w:val="en-GB"/>
                </w:rPr>
                <w:t>http://heritagehelp.org.uk/planning/heritage-statements</w:t>
              </w:r>
            </w:hyperlink>
            <w:r w:rsidR="005F7E5D" w:rsidRPr="000A4C66">
              <w:rPr>
                <w:rFonts w:ascii="Arial" w:hAnsi="Arial" w:cs="Arial"/>
                <w:lang w:val="en-GB"/>
              </w:rPr>
              <w:t xml:space="preserve"> and </w:t>
            </w:r>
          </w:p>
          <w:p w14:paraId="740FACE9" w14:textId="77777777" w:rsidR="005F7E5D" w:rsidRPr="000A4C66" w:rsidRDefault="00396E1B" w:rsidP="00743733">
            <w:pPr>
              <w:spacing w:after="0" w:line="240" w:lineRule="auto"/>
              <w:rPr>
                <w:rFonts w:ascii="Arial" w:hAnsi="Arial" w:cs="Arial"/>
                <w:sz w:val="24"/>
                <w:szCs w:val="24"/>
                <w:lang w:val="en-GB"/>
              </w:rPr>
            </w:pPr>
            <w:hyperlink r:id="rId27" w:history="1">
              <w:r w:rsidR="005F7E5D" w:rsidRPr="000A4C66">
                <w:rPr>
                  <w:rStyle w:val="Hyperlink"/>
                  <w:rFonts w:ascii="Arial" w:hAnsi="Arial" w:cs="Arial"/>
                  <w:lang w:val="en-GB" w:eastAsia="en-GB"/>
                </w:rPr>
                <w:t>http://www.cornwall.gov.uk/environment-and-planning/historic-environment/</w:t>
              </w:r>
            </w:hyperlink>
            <w:r w:rsidR="005F7E5D" w:rsidRPr="000A4C66">
              <w:rPr>
                <w:rFonts w:ascii="Arial" w:hAnsi="Arial" w:cs="Arial"/>
                <w:lang w:val="en-GB" w:eastAsia="en-GB"/>
              </w:rPr>
              <w:t xml:space="preserve"> </w:t>
            </w:r>
          </w:p>
        </w:tc>
      </w:tr>
    </w:tbl>
    <w:p w14:paraId="1ACFD04B" w14:textId="77777777" w:rsidR="00385665" w:rsidRPr="009776BD" w:rsidRDefault="00385665" w:rsidP="009776BD">
      <w:bookmarkStart w:id="32" w:name="_16._Landscaping_scheme"/>
      <w:bookmarkStart w:id="33" w:name="_17._Lifetime_Homes"/>
      <w:bookmarkStart w:id="34" w:name="_19._Affordable_Housing"/>
      <w:bookmarkStart w:id="35" w:name="_21._Lighting_Assessment"/>
      <w:bookmarkEnd w:id="32"/>
      <w:bookmarkEnd w:id="33"/>
      <w:bookmarkEnd w:id="34"/>
      <w:bookmarkEnd w:id="35"/>
      <w:bookmarkEnd w:id="31"/>
    </w:p>
    <w:p w14:paraId="31769315" w14:textId="77777777" w:rsidR="005F7E5D" w:rsidRPr="000A4C66" w:rsidRDefault="005F7E5D" w:rsidP="005F7E5D">
      <w:pPr>
        <w:pStyle w:val="Heading2"/>
        <w:rPr>
          <w:rFonts w:ascii="Arial" w:hAnsi="Arial" w:cs="Arial"/>
          <w:b/>
          <w:sz w:val="28"/>
          <w:szCs w:val="28"/>
        </w:rPr>
      </w:pPr>
      <w:bookmarkStart w:id="36" w:name="_Light_Assessment"/>
      <w:bookmarkEnd w:id="36"/>
      <w:r w:rsidRPr="000A4C66">
        <w:rPr>
          <w:rFonts w:ascii="Arial" w:hAnsi="Arial" w:cs="Arial"/>
          <w:b/>
          <w:sz w:val="28"/>
          <w:szCs w:val="28"/>
        </w:rPr>
        <w:t>Light Assessment</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59528A57" w14:textId="77777777" w:rsidTr="00743733">
        <w:trPr>
          <w:gridAfter w:val="1"/>
          <w:wAfter w:w="7" w:type="dxa"/>
        </w:trPr>
        <w:tc>
          <w:tcPr>
            <w:tcW w:w="9038" w:type="dxa"/>
            <w:gridSpan w:val="2"/>
            <w:shd w:val="clear" w:color="auto" w:fill="D9E2F3" w:themeFill="accent1" w:themeFillTint="33"/>
          </w:tcPr>
          <w:p w14:paraId="2CF54B32" w14:textId="77777777" w:rsidR="005F7E5D" w:rsidRPr="000A4C66" w:rsidRDefault="005F7E5D" w:rsidP="00743733">
            <w:pPr>
              <w:spacing w:after="0" w:line="240" w:lineRule="auto"/>
              <w:rPr>
                <w:rFonts w:ascii="Arial" w:hAnsi="Arial" w:cs="Arial"/>
                <w:lang w:val="en-GB"/>
              </w:rPr>
            </w:pPr>
            <w:bookmarkStart w:id="37" w:name="_Hlk66378335"/>
            <w:r w:rsidRPr="000A4C66">
              <w:rPr>
                <w:rFonts w:ascii="Arial" w:hAnsi="Arial" w:cs="Arial"/>
                <w:lang w:val="en-GB"/>
              </w:rPr>
              <w:t>Light Assessment</w:t>
            </w:r>
          </w:p>
        </w:tc>
      </w:tr>
      <w:tr w:rsidR="005F7E5D" w:rsidRPr="000A4C66" w14:paraId="7E6C7CFA" w14:textId="77777777" w:rsidTr="00743733">
        <w:trPr>
          <w:gridAfter w:val="1"/>
          <w:wAfter w:w="7" w:type="dxa"/>
        </w:trPr>
        <w:tc>
          <w:tcPr>
            <w:tcW w:w="2263" w:type="dxa"/>
            <w:shd w:val="clear" w:color="auto" w:fill="D9E2F3" w:themeFill="accent1" w:themeFillTint="33"/>
          </w:tcPr>
          <w:p w14:paraId="4E9208E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536BF223"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w:t>
            </w:r>
            <w:r w:rsidR="009B20C3">
              <w:rPr>
                <w:rFonts w:ascii="Arial" w:hAnsi="Arial" w:cs="Arial"/>
                <w:lang w:val="en-GB"/>
              </w:rPr>
              <w:t>27</w:t>
            </w:r>
          </w:p>
          <w:p w14:paraId="6F350459"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5FF4D027"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2005:</w:t>
            </w:r>
            <w:r w:rsidRPr="000A4C66">
              <w:rPr>
                <w:rFonts w:ascii="Arial" w:hAnsi="Arial" w:cs="Arial"/>
                <w:lang w:val="en-GB"/>
              </w:rPr>
              <w:t xml:space="preserve"> </w:t>
            </w:r>
          </w:p>
          <w:p w14:paraId="4DE251E4"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w:t>
            </w:r>
            <w:r w:rsidR="006C5D79">
              <w:rPr>
                <w:rFonts w:ascii="Arial" w:hAnsi="Arial" w:cs="Arial"/>
                <w:lang w:val="en-GB"/>
              </w:rPr>
              <w:t xml:space="preserve"> SS2, LC</w:t>
            </w:r>
            <w:r w:rsidR="006B7040">
              <w:rPr>
                <w:rFonts w:ascii="Arial" w:hAnsi="Arial" w:cs="Arial"/>
                <w:lang w:val="en-GB"/>
              </w:rPr>
              <w:t>8</w:t>
            </w:r>
          </w:p>
        </w:tc>
      </w:tr>
      <w:tr w:rsidR="005F7E5D" w:rsidRPr="000A4C66" w14:paraId="2D103A6E" w14:textId="77777777" w:rsidTr="00743733">
        <w:trPr>
          <w:gridAfter w:val="1"/>
          <w:wAfter w:w="7" w:type="dxa"/>
        </w:trPr>
        <w:tc>
          <w:tcPr>
            <w:tcW w:w="2263" w:type="dxa"/>
            <w:shd w:val="clear" w:color="auto" w:fill="D9E2F3" w:themeFill="accent1" w:themeFillTint="33"/>
          </w:tcPr>
          <w:p w14:paraId="23038B4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5A0280B3"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eastAsia="en-GB"/>
              </w:rPr>
              <w:t>The statement should include information detailing how adverse impact on the sunlight or daylight enjoyed by adjoining properties may be reduced</w:t>
            </w:r>
          </w:p>
        </w:tc>
      </w:tr>
      <w:tr w:rsidR="005F7E5D" w:rsidRPr="000A4C66" w14:paraId="127A40A4" w14:textId="77777777" w:rsidTr="00743733">
        <w:tc>
          <w:tcPr>
            <w:tcW w:w="2263" w:type="dxa"/>
            <w:shd w:val="clear" w:color="auto" w:fill="D9E2F3" w:themeFill="accent1" w:themeFillTint="33"/>
          </w:tcPr>
          <w:p w14:paraId="629E5AE9"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70128B63" w14:textId="77777777" w:rsidR="005F7E5D" w:rsidRPr="000A4C66" w:rsidRDefault="00764CCA" w:rsidP="00743733">
            <w:pPr>
              <w:spacing w:after="0" w:line="240" w:lineRule="auto"/>
              <w:rPr>
                <w:rFonts w:ascii="Arial" w:hAnsi="Arial" w:cs="Arial"/>
                <w:lang w:val="en-GB"/>
              </w:rPr>
            </w:pPr>
            <w:r w:rsidRPr="000A4C66">
              <w:rPr>
                <w:rFonts w:ascii="Arial" w:hAnsi="Arial" w:cs="Arial"/>
                <w:lang w:val="en-GB"/>
              </w:rPr>
              <w:t>Householder, planning permission, listed building consent and tree works where proposals potentially have an adverse impact on the daylight/sunlight enjoyed by adjoining properties or buildings</w:t>
            </w:r>
          </w:p>
        </w:tc>
      </w:tr>
      <w:tr w:rsidR="005F7E5D" w:rsidRPr="000A4C66" w14:paraId="62240FC5" w14:textId="77777777" w:rsidTr="00743733">
        <w:tc>
          <w:tcPr>
            <w:tcW w:w="2263" w:type="dxa"/>
            <w:shd w:val="clear" w:color="auto" w:fill="D9E2F3" w:themeFill="accent1" w:themeFillTint="33"/>
          </w:tcPr>
          <w:p w14:paraId="770E87CD"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037CB478" w14:textId="77777777" w:rsidR="005F7E5D" w:rsidRPr="000A4C66" w:rsidRDefault="00396E1B" w:rsidP="00743733">
            <w:pPr>
              <w:spacing w:after="0" w:line="240" w:lineRule="auto"/>
              <w:rPr>
                <w:rFonts w:ascii="Arial" w:hAnsi="Arial" w:cs="Arial"/>
                <w:sz w:val="24"/>
                <w:szCs w:val="24"/>
                <w:lang w:val="en-GB"/>
              </w:rPr>
            </w:pPr>
            <w:hyperlink r:id="rId28" w:history="1">
              <w:r w:rsidR="00764CCA" w:rsidRPr="00D8550F">
                <w:rPr>
                  <w:rStyle w:val="Hyperlink"/>
                  <w:rFonts w:ascii="Arial" w:hAnsi="Arial" w:cs="Arial"/>
                  <w:sz w:val="24"/>
                  <w:szCs w:val="24"/>
                  <w:lang w:val="en-GB"/>
                </w:rPr>
                <w:t>https://www.right-of-light.co.uk/services/daylight-sunlight-reports/</w:t>
              </w:r>
            </w:hyperlink>
            <w:r w:rsidR="00764CCA">
              <w:rPr>
                <w:rFonts w:ascii="Arial" w:hAnsi="Arial" w:cs="Arial"/>
                <w:sz w:val="24"/>
                <w:szCs w:val="24"/>
                <w:lang w:val="en-GB"/>
              </w:rPr>
              <w:t xml:space="preserve"> </w:t>
            </w:r>
            <w:hyperlink r:id="rId29" w:history="1">
              <w:r w:rsidR="009B20C3" w:rsidRPr="009B20C3">
                <w:rPr>
                  <w:rStyle w:val="Hyperlink"/>
                  <w:rFonts w:ascii="Arial" w:hAnsi="Arial" w:cs="Arial"/>
                  <w:sz w:val="24"/>
                  <w:szCs w:val="24"/>
                  <w:lang w:val="en-GB"/>
                </w:rPr>
                <w:t>BRE Factsheets 1, 2, 3, 4, 5</w:t>
              </w:r>
            </w:hyperlink>
          </w:p>
        </w:tc>
      </w:tr>
    </w:tbl>
    <w:p w14:paraId="1C7DF0E7" w14:textId="77777777" w:rsidR="00385665" w:rsidRPr="009776BD" w:rsidRDefault="00385665" w:rsidP="009776BD">
      <w:bookmarkStart w:id="38" w:name="Dark"/>
      <w:bookmarkEnd w:id="37"/>
    </w:p>
    <w:p w14:paraId="268F9CD2" w14:textId="77777777" w:rsidR="006C5D79" w:rsidRPr="006C5D79" w:rsidRDefault="006C5D79" w:rsidP="006C5D79">
      <w:pPr>
        <w:pStyle w:val="Heading2"/>
        <w:rPr>
          <w:rFonts w:ascii="Arial" w:hAnsi="Arial" w:cs="Arial"/>
          <w:b/>
          <w:sz w:val="28"/>
          <w:szCs w:val="28"/>
        </w:rPr>
      </w:pPr>
      <w:bookmarkStart w:id="39" w:name="_External_Illumination_Statement"/>
      <w:bookmarkStart w:id="40" w:name="_Hlk66378368"/>
      <w:bookmarkEnd w:id="39"/>
      <w:r w:rsidRPr="006C5D79">
        <w:rPr>
          <w:rFonts w:ascii="Arial" w:hAnsi="Arial" w:cs="Arial"/>
          <w:b/>
          <w:sz w:val="28"/>
          <w:szCs w:val="28"/>
        </w:rPr>
        <w:t>External Illumination Statement</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6C5D79" w:rsidRPr="000A4C66" w14:paraId="3B0F1A28" w14:textId="77777777" w:rsidTr="00B84B4A">
        <w:trPr>
          <w:gridAfter w:val="1"/>
          <w:wAfter w:w="7" w:type="dxa"/>
        </w:trPr>
        <w:tc>
          <w:tcPr>
            <w:tcW w:w="9038" w:type="dxa"/>
            <w:gridSpan w:val="2"/>
            <w:shd w:val="clear" w:color="auto" w:fill="D9E2F3" w:themeFill="accent1" w:themeFillTint="33"/>
          </w:tcPr>
          <w:bookmarkEnd w:id="38"/>
          <w:p w14:paraId="6E7FE207" w14:textId="77777777" w:rsidR="006C5D79" w:rsidRPr="000A4C66" w:rsidRDefault="006C5D79" w:rsidP="00B84B4A">
            <w:pPr>
              <w:spacing w:after="0" w:line="240" w:lineRule="auto"/>
              <w:rPr>
                <w:rFonts w:ascii="Arial" w:hAnsi="Arial" w:cs="Arial"/>
                <w:lang w:val="en-GB"/>
              </w:rPr>
            </w:pPr>
            <w:r>
              <w:rPr>
                <w:rFonts w:ascii="Arial" w:hAnsi="Arial" w:cs="Arial"/>
                <w:lang w:val="en-GB"/>
              </w:rPr>
              <w:t>External Illumination Statement</w:t>
            </w:r>
          </w:p>
        </w:tc>
      </w:tr>
      <w:tr w:rsidR="006C5D79" w:rsidRPr="000A4C66" w14:paraId="17CC29DC" w14:textId="77777777" w:rsidTr="00B84B4A">
        <w:trPr>
          <w:gridAfter w:val="1"/>
          <w:wAfter w:w="7" w:type="dxa"/>
        </w:trPr>
        <w:tc>
          <w:tcPr>
            <w:tcW w:w="2263" w:type="dxa"/>
            <w:shd w:val="clear" w:color="auto" w:fill="D9E2F3" w:themeFill="accent1" w:themeFillTint="33"/>
          </w:tcPr>
          <w:p w14:paraId="4D6B54DC" w14:textId="77777777" w:rsidR="006C5D79" w:rsidRPr="000A4C66" w:rsidRDefault="006C5D79" w:rsidP="00B84B4A">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29A35E14" w14:textId="77777777" w:rsidR="006C5D79" w:rsidRPr="000A4C66" w:rsidRDefault="006C5D79" w:rsidP="00B84B4A">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180</w:t>
            </w:r>
          </w:p>
          <w:p w14:paraId="7B5CFD27" w14:textId="77777777" w:rsidR="006C5D79" w:rsidRPr="000A4C66" w:rsidRDefault="006C5D79" w:rsidP="00B84B4A">
            <w:pPr>
              <w:spacing w:after="0" w:line="240" w:lineRule="auto"/>
              <w:rPr>
                <w:rFonts w:ascii="Arial" w:hAnsi="Arial" w:cs="Arial"/>
                <w:b/>
                <w:lang w:val="en-GB"/>
              </w:rPr>
            </w:pPr>
            <w:r w:rsidRPr="000A4C66">
              <w:rPr>
                <w:rFonts w:ascii="Arial" w:hAnsi="Arial" w:cs="Arial"/>
                <w:b/>
                <w:lang w:val="en-GB"/>
              </w:rPr>
              <w:t>Local Plan Policy:</w:t>
            </w:r>
          </w:p>
          <w:p w14:paraId="3968C3D8" w14:textId="77777777" w:rsidR="006C5D79" w:rsidRPr="000A4C66" w:rsidRDefault="006C5D79" w:rsidP="00B84B4A">
            <w:pPr>
              <w:spacing w:after="0" w:line="240" w:lineRule="auto"/>
              <w:rPr>
                <w:rFonts w:ascii="Arial" w:hAnsi="Arial" w:cs="Arial"/>
                <w:lang w:val="en-GB"/>
              </w:rPr>
            </w:pPr>
            <w:r w:rsidRPr="000A4C66">
              <w:rPr>
                <w:rFonts w:ascii="Arial" w:hAnsi="Arial" w:cs="Arial"/>
                <w:b/>
                <w:lang w:val="en-GB"/>
              </w:rPr>
              <w:t>2005:</w:t>
            </w:r>
            <w:r w:rsidRPr="000A4C66">
              <w:rPr>
                <w:rFonts w:ascii="Arial" w:hAnsi="Arial" w:cs="Arial"/>
                <w:lang w:val="en-GB"/>
              </w:rPr>
              <w:t xml:space="preserve"> </w:t>
            </w:r>
          </w:p>
          <w:p w14:paraId="032E06EB" w14:textId="77777777" w:rsidR="006C5D79" w:rsidRPr="000A4C66" w:rsidRDefault="006C5D79" w:rsidP="00B84B4A">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OE1, OE4</w:t>
            </w:r>
          </w:p>
        </w:tc>
      </w:tr>
      <w:tr w:rsidR="006C5D79" w:rsidRPr="000A4C66" w14:paraId="578BD62A" w14:textId="77777777" w:rsidTr="00B84B4A">
        <w:trPr>
          <w:gridAfter w:val="1"/>
          <w:wAfter w:w="7" w:type="dxa"/>
        </w:trPr>
        <w:tc>
          <w:tcPr>
            <w:tcW w:w="2263" w:type="dxa"/>
            <w:shd w:val="clear" w:color="auto" w:fill="D9E2F3" w:themeFill="accent1" w:themeFillTint="33"/>
          </w:tcPr>
          <w:p w14:paraId="0E6E9127" w14:textId="77777777" w:rsidR="006C5D79" w:rsidRPr="000A4C66" w:rsidRDefault="006C5D79" w:rsidP="00B84B4A">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42C34070" w14:textId="77777777" w:rsidR="006C5D79" w:rsidRPr="000A4C66" w:rsidRDefault="006C5D79" w:rsidP="00B84B4A">
            <w:pPr>
              <w:spacing w:after="0" w:line="240" w:lineRule="auto"/>
              <w:rPr>
                <w:rFonts w:ascii="Arial" w:hAnsi="Arial" w:cs="Arial"/>
                <w:lang w:val="en-GB"/>
              </w:rPr>
            </w:pPr>
            <w:r w:rsidRPr="000A4C66">
              <w:rPr>
                <w:rFonts w:ascii="Arial" w:hAnsi="Arial" w:cs="Arial"/>
                <w:lang w:val="en-GB" w:eastAsia="en-GB"/>
              </w:rPr>
              <w:t xml:space="preserve">The statement should include information detailing how adverse impact on </w:t>
            </w:r>
            <w:r>
              <w:rPr>
                <w:rFonts w:ascii="Arial" w:hAnsi="Arial" w:cs="Arial"/>
                <w:lang w:val="en-GB" w:eastAsia="en-GB"/>
              </w:rPr>
              <w:t xml:space="preserve">amenity, including highway safety, wildlife impacts as well as the impact of sky glare </w:t>
            </w:r>
            <w:r w:rsidRPr="000A4C66">
              <w:rPr>
                <w:rFonts w:ascii="Arial" w:hAnsi="Arial" w:cs="Arial"/>
                <w:lang w:val="en-GB" w:eastAsia="en-GB"/>
              </w:rPr>
              <w:t>enjoyed by adjoining properties may be reduced</w:t>
            </w:r>
          </w:p>
        </w:tc>
      </w:tr>
      <w:tr w:rsidR="006C5D79" w:rsidRPr="000A4C66" w14:paraId="3DF76EC8" w14:textId="77777777" w:rsidTr="00B84B4A">
        <w:tc>
          <w:tcPr>
            <w:tcW w:w="2263" w:type="dxa"/>
            <w:shd w:val="clear" w:color="auto" w:fill="D9E2F3" w:themeFill="accent1" w:themeFillTint="33"/>
          </w:tcPr>
          <w:p w14:paraId="2AA3DC0E" w14:textId="77777777" w:rsidR="006C5D79" w:rsidRPr="000A4C66" w:rsidRDefault="006C5D79" w:rsidP="00B84B4A">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6B3DD3E8" w14:textId="77777777" w:rsidR="006C5D79" w:rsidRPr="000A4C66" w:rsidRDefault="006C5D79" w:rsidP="00B84B4A">
            <w:pPr>
              <w:spacing w:after="0" w:line="240" w:lineRule="auto"/>
              <w:rPr>
                <w:rFonts w:ascii="Arial" w:hAnsi="Arial" w:cs="Arial"/>
                <w:lang w:val="en-GB"/>
              </w:rPr>
            </w:pPr>
            <w:r w:rsidRPr="000A4C66">
              <w:rPr>
                <w:rFonts w:ascii="Arial" w:hAnsi="Arial" w:cs="Arial"/>
                <w:lang w:val="en-GB"/>
              </w:rPr>
              <w:t xml:space="preserve">Householder, planning permission, listed building consent and tree works where </w:t>
            </w:r>
            <w:r>
              <w:rPr>
                <w:rFonts w:ascii="Arial" w:hAnsi="Arial" w:cs="Arial"/>
                <w:lang w:val="en-GB"/>
              </w:rPr>
              <w:t xml:space="preserve">external illumination is proposed.  Such </w:t>
            </w:r>
            <w:r w:rsidRPr="000A4C66">
              <w:rPr>
                <w:rFonts w:ascii="Arial" w:hAnsi="Arial" w:cs="Arial"/>
                <w:lang w:val="en-GB"/>
              </w:rPr>
              <w:t xml:space="preserve">proposals have </w:t>
            </w:r>
            <w:r>
              <w:rPr>
                <w:rFonts w:ascii="Arial" w:hAnsi="Arial" w:cs="Arial"/>
                <w:lang w:val="en-GB"/>
              </w:rPr>
              <w:t xml:space="preserve">the potential to have </w:t>
            </w:r>
            <w:r w:rsidRPr="000A4C66">
              <w:rPr>
                <w:rFonts w:ascii="Arial" w:hAnsi="Arial" w:cs="Arial"/>
                <w:lang w:val="en-GB"/>
              </w:rPr>
              <w:t>an adverse impact on the islands Dark Night Skies.</w:t>
            </w:r>
          </w:p>
        </w:tc>
      </w:tr>
      <w:tr w:rsidR="006C5D79" w:rsidRPr="000A4C66" w14:paraId="3E9367D6" w14:textId="77777777" w:rsidTr="00B84B4A">
        <w:tc>
          <w:tcPr>
            <w:tcW w:w="2263" w:type="dxa"/>
            <w:shd w:val="clear" w:color="auto" w:fill="D9E2F3" w:themeFill="accent1" w:themeFillTint="33"/>
          </w:tcPr>
          <w:p w14:paraId="5861C01A" w14:textId="77777777" w:rsidR="006C5D79" w:rsidRPr="000A4C66" w:rsidRDefault="006C5D79" w:rsidP="00B84B4A">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3913904B" w14:textId="77777777" w:rsidR="006C5D79" w:rsidRPr="000A4C66" w:rsidRDefault="00396E1B" w:rsidP="00B84B4A">
            <w:pPr>
              <w:spacing w:after="0" w:line="240" w:lineRule="auto"/>
              <w:rPr>
                <w:rFonts w:ascii="Arial" w:hAnsi="Arial" w:cs="Arial"/>
                <w:sz w:val="24"/>
                <w:szCs w:val="24"/>
                <w:lang w:val="en-GB"/>
              </w:rPr>
            </w:pPr>
            <w:hyperlink r:id="rId30" w:history="1">
              <w:r w:rsidR="006C5D79" w:rsidRPr="000A4C66">
                <w:rPr>
                  <w:rStyle w:val="Hyperlink"/>
                  <w:rFonts w:ascii="Arial" w:hAnsi="Arial" w:cs="Arial"/>
                  <w:sz w:val="24"/>
                  <w:szCs w:val="24"/>
                  <w:lang w:val="en-GB"/>
                </w:rPr>
                <w:t>Dark Skies Handbook</w:t>
              </w:r>
            </w:hyperlink>
          </w:p>
        </w:tc>
      </w:tr>
      <w:bookmarkEnd w:id="40"/>
    </w:tbl>
    <w:p w14:paraId="3803475F" w14:textId="77777777" w:rsidR="006C5D79" w:rsidRPr="000A4C66" w:rsidRDefault="006C5D79" w:rsidP="005F7E5D">
      <w:pPr>
        <w:rPr>
          <w:rFonts w:ascii="Arial" w:hAnsi="Arial" w:cs="Arial"/>
        </w:rPr>
      </w:pPr>
    </w:p>
    <w:p w14:paraId="70D5DE0D" w14:textId="77777777" w:rsidR="005F7E5D" w:rsidRPr="000A4C66" w:rsidRDefault="005F7E5D" w:rsidP="005F7E5D">
      <w:pPr>
        <w:pStyle w:val="Heading2"/>
        <w:rPr>
          <w:rFonts w:ascii="Arial" w:hAnsi="Arial" w:cs="Arial"/>
          <w:b/>
          <w:sz w:val="28"/>
          <w:szCs w:val="28"/>
        </w:rPr>
      </w:pPr>
      <w:bookmarkStart w:id="41" w:name="_24._Flood_Risk"/>
      <w:bookmarkStart w:id="42" w:name="_Flood_Risk_Assessment"/>
      <w:bookmarkEnd w:id="41"/>
      <w:bookmarkEnd w:id="42"/>
      <w:r w:rsidRPr="000A4C66">
        <w:rPr>
          <w:rFonts w:ascii="Arial" w:hAnsi="Arial" w:cs="Arial"/>
          <w:b/>
          <w:sz w:val="28"/>
          <w:szCs w:val="28"/>
        </w:rPr>
        <w:lastRenderedPageBreak/>
        <w:t>Flood Risk Assessment</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452DBB80" w14:textId="77777777" w:rsidTr="00743733">
        <w:trPr>
          <w:gridAfter w:val="1"/>
          <w:wAfter w:w="7" w:type="dxa"/>
        </w:trPr>
        <w:tc>
          <w:tcPr>
            <w:tcW w:w="9038" w:type="dxa"/>
            <w:gridSpan w:val="2"/>
            <w:shd w:val="clear" w:color="auto" w:fill="D9E2F3" w:themeFill="accent1" w:themeFillTint="33"/>
          </w:tcPr>
          <w:p w14:paraId="57B4910E"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Flood Risk Assessment</w:t>
            </w:r>
          </w:p>
        </w:tc>
      </w:tr>
      <w:tr w:rsidR="005F7E5D" w:rsidRPr="000A4C66" w14:paraId="5F304F19" w14:textId="77777777" w:rsidTr="00743733">
        <w:trPr>
          <w:gridAfter w:val="1"/>
          <w:wAfter w:w="7" w:type="dxa"/>
        </w:trPr>
        <w:tc>
          <w:tcPr>
            <w:tcW w:w="2263" w:type="dxa"/>
            <w:shd w:val="clear" w:color="auto" w:fill="D9E2F3" w:themeFill="accent1" w:themeFillTint="33"/>
          </w:tcPr>
          <w:p w14:paraId="067EE92E"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4DC44EB8"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34, 43</w:t>
            </w:r>
          </w:p>
          <w:p w14:paraId="7F0CCDD8"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2941D1FA"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2005:</w:t>
            </w:r>
            <w:r w:rsidRPr="000A4C66">
              <w:rPr>
                <w:rFonts w:ascii="Arial" w:hAnsi="Arial" w:cs="Arial"/>
                <w:lang w:val="en-GB"/>
              </w:rPr>
              <w:t xml:space="preserve"> Policy 1</w:t>
            </w:r>
          </w:p>
          <w:p w14:paraId="5D213D0F"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SS7</w:t>
            </w:r>
          </w:p>
        </w:tc>
      </w:tr>
      <w:tr w:rsidR="005F7E5D" w:rsidRPr="000A4C66" w14:paraId="34DFE9B8" w14:textId="77777777" w:rsidTr="00743733">
        <w:trPr>
          <w:gridAfter w:val="1"/>
          <w:wAfter w:w="7" w:type="dxa"/>
        </w:trPr>
        <w:tc>
          <w:tcPr>
            <w:tcW w:w="2263" w:type="dxa"/>
            <w:shd w:val="clear" w:color="auto" w:fill="D9E2F3" w:themeFill="accent1" w:themeFillTint="33"/>
          </w:tcPr>
          <w:p w14:paraId="5B576C70"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43E7F647"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eastAsia="en-GB"/>
              </w:rPr>
              <w:t>A Flood Risk Assessment (FRA) will be required for development on a site where there is a potential risk of flooding. Including areas below 5 m datum. The FRA should identify and assess the risks of all forms of flooding to and from the development and demonstrate how these flood risks will be managed, taking climate change into account.</w:t>
            </w:r>
          </w:p>
        </w:tc>
      </w:tr>
      <w:tr w:rsidR="005F7E5D" w:rsidRPr="000A4C66" w14:paraId="4CB3FBE2" w14:textId="77777777" w:rsidTr="00743733">
        <w:tc>
          <w:tcPr>
            <w:tcW w:w="2263" w:type="dxa"/>
            <w:shd w:val="clear" w:color="auto" w:fill="D9E2F3" w:themeFill="accent1" w:themeFillTint="33"/>
          </w:tcPr>
          <w:p w14:paraId="0D160F37"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22525C84" w14:textId="77777777" w:rsidR="005F7E5D" w:rsidRPr="000A4C66" w:rsidRDefault="005F7E5D" w:rsidP="00743733">
            <w:pPr>
              <w:pStyle w:val="NoSpacing"/>
              <w:rPr>
                <w:rFonts w:ascii="Arial" w:hAnsi="Arial" w:cs="Arial"/>
                <w:lang w:val="en-GB" w:eastAsia="en-GB"/>
              </w:rPr>
            </w:pPr>
            <w:r w:rsidRPr="000A4C66">
              <w:rPr>
                <w:rFonts w:ascii="Arial" w:hAnsi="Arial" w:cs="Arial"/>
                <w:lang w:val="en-GB" w:eastAsia="en-GB"/>
              </w:rPr>
              <w:t>Development proposals of 1 hectare or greater in Flood Zone 1 and for all proposals for new development located in Flood Zones 2 and 3 as designated by the Environment Agency.</w:t>
            </w:r>
          </w:p>
        </w:tc>
      </w:tr>
      <w:tr w:rsidR="005F7E5D" w:rsidRPr="000A4C66" w14:paraId="4E8A381A" w14:textId="77777777" w:rsidTr="00743733">
        <w:tc>
          <w:tcPr>
            <w:tcW w:w="2263" w:type="dxa"/>
            <w:shd w:val="clear" w:color="auto" w:fill="D9E2F3" w:themeFill="accent1" w:themeFillTint="33"/>
          </w:tcPr>
          <w:p w14:paraId="2FD2F55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4B1A6464"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 xml:space="preserve">General advice is available from the </w:t>
            </w:r>
            <w:hyperlink r:id="rId31" w:history="1">
              <w:r w:rsidRPr="000A4C66">
                <w:rPr>
                  <w:rStyle w:val="Hyperlink"/>
                  <w:rFonts w:ascii="Arial" w:hAnsi="Arial" w:cs="Arial"/>
                  <w:lang w:val="en-GB"/>
                </w:rPr>
                <w:t>Environment Agency</w:t>
              </w:r>
            </w:hyperlink>
            <w:r w:rsidRPr="000A4C66">
              <w:rPr>
                <w:rFonts w:ascii="Arial" w:hAnsi="Arial" w:cs="Arial"/>
                <w:lang w:val="en-GB"/>
              </w:rPr>
              <w:t xml:space="preserve"> including information on </w:t>
            </w:r>
            <w:hyperlink r:id="rId32" w:history="1">
              <w:r w:rsidRPr="000A4C66">
                <w:rPr>
                  <w:rStyle w:val="Hyperlink"/>
                  <w:rFonts w:ascii="Arial" w:hAnsi="Arial" w:cs="Arial"/>
                  <w:lang w:val="en-GB"/>
                </w:rPr>
                <w:t>SUDS</w:t>
              </w:r>
            </w:hyperlink>
            <w:r w:rsidRPr="000A4C66">
              <w:rPr>
                <w:rFonts w:ascii="Arial" w:hAnsi="Arial" w:cs="Arial"/>
                <w:lang w:val="en-GB"/>
              </w:rPr>
              <w:t xml:space="preserve">. </w:t>
            </w:r>
            <w:hyperlink r:id="rId33" w:history="1">
              <w:r w:rsidRPr="000A4C66">
                <w:rPr>
                  <w:rStyle w:val="Hyperlink"/>
                  <w:rFonts w:ascii="Arial" w:hAnsi="Arial" w:cs="Arial"/>
                  <w:lang w:val="en-GB"/>
                </w:rPr>
                <w:t>Flood repairable house guidance</w:t>
              </w:r>
            </w:hyperlink>
          </w:p>
        </w:tc>
      </w:tr>
    </w:tbl>
    <w:p w14:paraId="27972D3D" w14:textId="77777777" w:rsidR="005F7E5D" w:rsidRPr="000A4C66" w:rsidRDefault="005F7E5D" w:rsidP="005F7E5D">
      <w:pPr>
        <w:rPr>
          <w:rFonts w:ascii="Arial" w:hAnsi="Arial" w:cs="Arial"/>
        </w:rPr>
      </w:pPr>
    </w:p>
    <w:p w14:paraId="6DAF574C" w14:textId="77777777" w:rsidR="005F7E5D" w:rsidRPr="000A4C66" w:rsidRDefault="005F7E5D" w:rsidP="005F7E5D">
      <w:pPr>
        <w:pStyle w:val="Heading2"/>
        <w:rPr>
          <w:rFonts w:ascii="Arial" w:hAnsi="Arial" w:cs="Arial"/>
          <w:b/>
          <w:sz w:val="28"/>
          <w:szCs w:val="28"/>
        </w:rPr>
      </w:pPr>
      <w:bookmarkStart w:id="43" w:name="SWMP"/>
      <w:r w:rsidRPr="000A4C66">
        <w:rPr>
          <w:rFonts w:ascii="Arial" w:hAnsi="Arial" w:cs="Arial"/>
          <w:b/>
          <w:sz w:val="28"/>
          <w:szCs w:val="28"/>
        </w:rPr>
        <w:t>Site Waste Management Plan</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09D48397" w14:textId="77777777" w:rsidTr="00743733">
        <w:trPr>
          <w:gridAfter w:val="1"/>
          <w:wAfter w:w="7" w:type="dxa"/>
        </w:trPr>
        <w:tc>
          <w:tcPr>
            <w:tcW w:w="9038" w:type="dxa"/>
            <w:gridSpan w:val="2"/>
            <w:shd w:val="clear" w:color="auto" w:fill="D9E2F3" w:themeFill="accent1" w:themeFillTint="33"/>
          </w:tcPr>
          <w:bookmarkEnd w:id="43"/>
          <w:p w14:paraId="7AB4EC27"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Site Waste Management Plan</w:t>
            </w:r>
          </w:p>
        </w:tc>
      </w:tr>
      <w:tr w:rsidR="005F7E5D" w:rsidRPr="000A4C66" w14:paraId="39BBD5D5" w14:textId="77777777" w:rsidTr="00743733">
        <w:trPr>
          <w:gridAfter w:val="1"/>
          <w:wAfter w:w="7" w:type="dxa"/>
        </w:trPr>
        <w:tc>
          <w:tcPr>
            <w:tcW w:w="2263" w:type="dxa"/>
            <w:shd w:val="clear" w:color="auto" w:fill="D9E2F3" w:themeFill="accent1" w:themeFillTint="33"/>
          </w:tcPr>
          <w:p w14:paraId="38C8EF3A"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0F8E66D4"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20, </w:t>
            </w:r>
          </w:p>
          <w:p w14:paraId="650B95ED"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088386CF"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2005:</w:t>
            </w:r>
            <w:r w:rsidRPr="000A4C66">
              <w:rPr>
                <w:rFonts w:ascii="Arial" w:hAnsi="Arial" w:cs="Arial"/>
                <w:lang w:val="en-GB"/>
              </w:rPr>
              <w:t xml:space="preserve"> Policy 6</w:t>
            </w:r>
          </w:p>
          <w:p w14:paraId="38D76148"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SS1, SS2, OE5</w:t>
            </w:r>
          </w:p>
        </w:tc>
      </w:tr>
      <w:tr w:rsidR="005F7E5D" w:rsidRPr="000A4C66" w14:paraId="39622A5E" w14:textId="77777777" w:rsidTr="00743733">
        <w:trPr>
          <w:gridAfter w:val="1"/>
          <w:wAfter w:w="7" w:type="dxa"/>
        </w:trPr>
        <w:tc>
          <w:tcPr>
            <w:tcW w:w="2263" w:type="dxa"/>
            <w:shd w:val="clear" w:color="auto" w:fill="D9E2F3" w:themeFill="accent1" w:themeFillTint="33"/>
          </w:tcPr>
          <w:p w14:paraId="76071B93"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09B9D662"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A site waste management plan is a document that describes, in detail, the amount and type of waste from a construction project and how it will be reused, recycled or disposed of.</w:t>
            </w:r>
          </w:p>
        </w:tc>
      </w:tr>
      <w:tr w:rsidR="005F7E5D" w:rsidRPr="000A4C66" w14:paraId="6B625A22" w14:textId="77777777" w:rsidTr="00743733">
        <w:tc>
          <w:tcPr>
            <w:tcW w:w="2263" w:type="dxa"/>
            <w:shd w:val="clear" w:color="auto" w:fill="D9E2F3" w:themeFill="accent1" w:themeFillTint="33"/>
          </w:tcPr>
          <w:p w14:paraId="06003DE8"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52539405"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rPr>
              <w:t>A Site Waste Management Plan is needed for all types of proposed development and should demonstrate the efficient use of construction materials and methods so that waste is minimised and any waste that is produced can be re</w:t>
            </w:r>
            <w:r w:rsidRPr="000A4C66">
              <w:rPr>
                <w:rFonts w:ascii="Cambria Math" w:hAnsi="Cambria Math" w:cs="Cambria Math"/>
                <w:lang w:val="en-GB"/>
              </w:rPr>
              <w:t>‐</w:t>
            </w:r>
            <w:r w:rsidRPr="000A4C66">
              <w:rPr>
                <w:rFonts w:ascii="Arial" w:hAnsi="Arial" w:cs="Arial"/>
                <w:lang w:val="en-GB"/>
              </w:rPr>
              <w:t xml:space="preserve">used, recycled or recovered in other ways before disposal options are explored.  </w:t>
            </w:r>
          </w:p>
        </w:tc>
      </w:tr>
      <w:tr w:rsidR="005F7E5D" w:rsidRPr="000A4C66" w14:paraId="3EBC7639" w14:textId="77777777" w:rsidTr="00743733">
        <w:tc>
          <w:tcPr>
            <w:tcW w:w="2263" w:type="dxa"/>
            <w:shd w:val="clear" w:color="auto" w:fill="D9E2F3" w:themeFill="accent1" w:themeFillTint="33"/>
          </w:tcPr>
          <w:p w14:paraId="3728ADC8"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2E9FACFF" w14:textId="77777777" w:rsidR="005F7E5D" w:rsidRPr="000A4C66" w:rsidRDefault="00396E1B" w:rsidP="00743733">
            <w:pPr>
              <w:spacing w:after="0" w:line="240" w:lineRule="auto"/>
              <w:rPr>
                <w:rFonts w:ascii="Arial" w:hAnsi="Arial" w:cs="Arial"/>
                <w:sz w:val="24"/>
                <w:szCs w:val="24"/>
                <w:lang w:val="en-GB"/>
              </w:rPr>
            </w:pPr>
            <w:hyperlink r:id="rId34" w:history="1">
              <w:r w:rsidR="005F7E5D" w:rsidRPr="000A4C66">
                <w:rPr>
                  <w:rStyle w:val="Hyperlink"/>
                  <w:rFonts w:ascii="Arial" w:hAnsi="Arial" w:cs="Arial"/>
                  <w:sz w:val="24"/>
                  <w:szCs w:val="24"/>
                  <w:lang w:val="en-GB"/>
                </w:rPr>
                <w:t>Guide to Site Waste Management Plans</w:t>
              </w:r>
            </w:hyperlink>
          </w:p>
        </w:tc>
      </w:tr>
    </w:tbl>
    <w:p w14:paraId="5F103C66" w14:textId="77777777" w:rsidR="005F7E5D" w:rsidRPr="000A4C66" w:rsidRDefault="005F7E5D" w:rsidP="005F7E5D">
      <w:pPr>
        <w:rPr>
          <w:rFonts w:ascii="Arial" w:hAnsi="Arial" w:cs="Arial"/>
        </w:rPr>
      </w:pPr>
    </w:p>
    <w:p w14:paraId="0CEA1124" w14:textId="77777777" w:rsidR="005F7E5D" w:rsidRPr="000A4C66" w:rsidRDefault="005F7E5D" w:rsidP="005F7E5D">
      <w:pPr>
        <w:pStyle w:val="Heading2"/>
        <w:rPr>
          <w:rFonts w:ascii="Arial" w:hAnsi="Arial" w:cs="Arial"/>
          <w:b/>
          <w:sz w:val="28"/>
          <w:szCs w:val="28"/>
        </w:rPr>
      </w:pPr>
      <w:bookmarkStart w:id="44" w:name="_26._Structural_Survey"/>
      <w:bookmarkStart w:id="45" w:name="_28._Statement_of"/>
      <w:bookmarkStart w:id="46" w:name="_Statement_of_Existing"/>
      <w:bookmarkEnd w:id="44"/>
      <w:bookmarkEnd w:id="45"/>
      <w:bookmarkEnd w:id="46"/>
      <w:r w:rsidRPr="000A4C66">
        <w:rPr>
          <w:rFonts w:ascii="Arial" w:hAnsi="Arial" w:cs="Arial"/>
          <w:b/>
          <w:sz w:val="28"/>
          <w:szCs w:val="28"/>
        </w:rPr>
        <w:t>Statement of Existing and Proposed Internal Floorspace</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406E37B5" w14:textId="77777777" w:rsidTr="00743733">
        <w:trPr>
          <w:gridAfter w:val="1"/>
          <w:wAfter w:w="7" w:type="dxa"/>
        </w:trPr>
        <w:tc>
          <w:tcPr>
            <w:tcW w:w="9038" w:type="dxa"/>
            <w:gridSpan w:val="2"/>
            <w:shd w:val="clear" w:color="auto" w:fill="D9E2F3" w:themeFill="accent1" w:themeFillTint="33"/>
          </w:tcPr>
          <w:p w14:paraId="0AA03DC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Statement of Existing and Proposed Internal Floorspace</w:t>
            </w:r>
          </w:p>
        </w:tc>
      </w:tr>
      <w:tr w:rsidR="005F7E5D" w:rsidRPr="000A4C66" w14:paraId="5226F7C1" w14:textId="77777777" w:rsidTr="00743733">
        <w:trPr>
          <w:gridAfter w:val="1"/>
          <w:wAfter w:w="7" w:type="dxa"/>
        </w:trPr>
        <w:tc>
          <w:tcPr>
            <w:tcW w:w="2263" w:type="dxa"/>
            <w:shd w:val="clear" w:color="auto" w:fill="D9E2F3" w:themeFill="accent1" w:themeFillTint="33"/>
          </w:tcPr>
          <w:p w14:paraId="5F5BFABC"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Justification</w:t>
            </w:r>
          </w:p>
        </w:tc>
        <w:tc>
          <w:tcPr>
            <w:tcW w:w="6775" w:type="dxa"/>
            <w:shd w:val="clear" w:color="auto" w:fill="D9E2F3" w:themeFill="accent1" w:themeFillTint="33"/>
          </w:tcPr>
          <w:p w14:paraId="66AEF249"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127(f), </w:t>
            </w:r>
          </w:p>
          <w:p w14:paraId="6091BB40"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51C97332"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2005:</w:t>
            </w:r>
            <w:r w:rsidRPr="000A4C66">
              <w:rPr>
                <w:rFonts w:ascii="Arial" w:hAnsi="Arial" w:cs="Arial"/>
                <w:lang w:val="en-GB"/>
              </w:rPr>
              <w:t xml:space="preserve"> </w:t>
            </w:r>
          </w:p>
          <w:p w14:paraId="3855230D"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LC3, LC8, SS3</w:t>
            </w:r>
          </w:p>
          <w:p w14:paraId="352E740D" w14:textId="77777777" w:rsidR="005F7E5D" w:rsidRPr="000A4C66" w:rsidRDefault="005F7E5D" w:rsidP="00743733">
            <w:pPr>
              <w:spacing w:after="0" w:line="240" w:lineRule="auto"/>
              <w:rPr>
                <w:rFonts w:ascii="Arial" w:hAnsi="Arial" w:cs="Arial"/>
                <w:lang w:val="en-GB"/>
              </w:rPr>
            </w:pPr>
          </w:p>
        </w:tc>
      </w:tr>
      <w:tr w:rsidR="005F7E5D" w:rsidRPr="000A4C66" w14:paraId="333967AF" w14:textId="77777777" w:rsidTr="00743733">
        <w:trPr>
          <w:gridAfter w:val="1"/>
          <w:wAfter w:w="7" w:type="dxa"/>
        </w:trPr>
        <w:tc>
          <w:tcPr>
            <w:tcW w:w="2263" w:type="dxa"/>
            <w:shd w:val="clear" w:color="auto" w:fill="D9E2F3" w:themeFill="accent1" w:themeFillTint="33"/>
          </w:tcPr>
          <w:p w14:paraId="3BFB8992"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3BD97371"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In order to retain a supply of smaller and affordable homes the Local Plan requires all new homes to align with the Nationally Described Space Standards and no more than 10% above.</w:t>
            </w:r>
          </w:p>
          <w:p w14:paraId="202E81E1"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In order to prevent cramped homes that do not meet the minimum space standards.</w:t>
            </w:r>
          </w:p>
        </w:tc>
      </w:tr>
      <w:tr w:rsidR="005F7E5D" w:rsidRPr="000A4C66" w14:paraId="193F31D7" w14:textId="77777777" w:rsidTr="00743733">
        <w:tc>
          <w:tcPr>
            <w:tcW w:w="2263" w:type="dxa"/>
            <w:shd w:val="clear" w:color="auto" w:fill="D9E2F3" w:themeFill="accent1" w:themeFillTint="33"/>
          </w:tcPr>
          <w:p w14:paraId="3C4B8156"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37AD9523"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rPr>
              <w:t>For development proposals for new dwellings, for domestic extensions, for conversions to residential use and for replacement dwellings. These should demonstrate a size that relates to the National Describes Space Standards.</w:t>
            </w:r>
          </w:p>
        </w:tc>
      </w:tr>
      <w:tr w:rsidR="005F7E5D" w:rsidRPr="000A4C66" w14:paraId="7DB6067C" w14:textId="77777777" w:rsidTr="00743733">
        <w:tc>
          <w:tcPr>
            <w:tcW w:w="2263" w:type="dxa"/>
            <w:shd w:val="clear" w:color="auto" w:fill="D9E2F3" w:themeFill="accent1" w:themeFillTint="33"/>
          </w:tcPr>
          <w:p w14:paraId="2867BB95"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2E93F8A1" w14:textId="77777777" w:rsidR="005F7E5D" w:rsidRPr="000A4C66" w:rsidRDefault="00396E1B" w:rsidP="00743733">
            <w:pPr>
              <w:spacing w:after="0" w:line="240" w:lineRule="auto"/>
              <w:rPr>
                <w:rFonts w:ascii="Arial" w:hAnsi="Arial" w:cs="Arial"/>
                <w:sz w:val="24"/>
                <w:szCs w:val="24"/>
                <w:lang w:val="en-GB"/>
              </w:rPr>
            </w:pPr>
            <w:hyperlink r:id="rId35" w:history="1">
              <w:r w:rsidR="005F7E5D" w:rsidRPr="000A4C66">
                <w:rPr>
                  <w:rStyle w:val="Hyperlink"/>
                  <w:rFonts w:ascii="Arial" w:hAnsi="Arial" w:cs="Arial"/>
                  <w:sz w:val="24"/>
                  <w:szCs w:val="24"/>
                  <w:lang w:val="en-GB"/>
                </w:rPr>
                <w:t>Technical Housing Standards – Nationally Described Space Standards</w:t>
              </w:r>
            </w:hyperlink>
          </w:p>
        </w:tc>
      </w:tr>
    </w:tbl>
    <w:p w14:paraId="4B23C69F" w14:textId="77777777" w:rsidR="005F7E5D" w:rsidRPr="000A4C66" w:rsidRDefault="005F7E5D" w:rsidP="005F7E5D">
      <w:pPr>
        <w:rPr>
          <w:rFonts w:ascii="Arial" w:hAnsi="Arial" w:cs="Arial"/>
        </w:rPr>
      </w:pPr>
    </w:p>
    <w:p w14:paraId="36879A1A" w14:textId="77777777" w:rsidR="005F7E5D" w:rsidRPr="000A4C66" w:rsidRDefault="005F7E5D" w:rsidP="005F7E5D">
      <w:pPr>
        <w:pStyle w:val="Heading2"/>
        <w:rPr>
          <w:rFonts w:ascii="Arial" w:hAnsi="Arial" w:cs="Arial"/>
          <w:b/>
          <w:sz w:val="28"/>
          <w:szCs w:val="28"/>
        </w:rPr>
      </w:pPr>
      <w:bookmarkStart w:id="47" w:name="_28._Tree_Survey/Assessment"/>
      <w:bookmarkStart w:id="48" w:name="_Tree_Survey/Assessment"/>
      <w:bookmarkEnd w:id="47"/>
      <w:bookmarkEnd w:id="48"/>
      <w:r w:rsidRPr="000A4C66">
        <w:rPr>
          <w:rFonts w:ascii="Arial" w:hAnsi="Arial" w:cs="Arial"/>
          <w:b/>
          <w:sz w:val="28"/>
          <w:szCs w:val="28"/>
        </w:rPr>
        <w:t>Tree Survey/Assessment</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409424FA" w14:textId="77777777" w:rsidTr="00743733">
        <w:trPr>
          <w:gridAfter w:val="1"/>
          <w:wAfter w:w="7" w:type="dxa"/>
        </w:trPr>
        <w:tc>
          <w:tcPr>
            <w:tcW w:w="9038" w:type="dxa"/>
            <w:gridSpan w:val="2"/>
            <w:shd w:val="clear" w:color="auto" w:fill="D9E2F3" w:themeFill="accent1" w:themeFillTint="33"/>
          </w:tcPr>
          <w:p w14:paraId="0B2FB735"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Tree Survey/Assessment</w:t>
            </w:r>
          </w:p>
        </w:tc>
      </w:tr>
      <w:tr w:rsidR="005F7E5D" w:rsidRPr="000A4C66" w14:paraId="7BE59C51" w14:textId="77777777" w:rsidTr="00743733">
        <w:trPr>
          <w:gridAfter w:val="1"/>
          <w:wAfter w:w="7" w:type="dxa"/>
        </w:trPr>
        <w:tc>
          <w:tcPr>
            <w:tcW w:w="2263" w:type="dxa"/>
            <w:shd w:val="clear" w:color="auto" w:fill="D9E2F3" w:themeFill="accent1" w:themeFillTint="33"/>
          </w:tcPr>
          <w:p w14:paraId="0E5B518E"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lastRenderedPageBreak/>
              <w:t>Policy Justification</w:t>
            </w:r>
          </w:p>
        </w:tc>
        <w:tc>
          <w:tcPr>
            <w:tcW w:w="6775" w:type="dxa"/>
            <w:shd w:val="clear" w:color="auto" w:fill="D9E2F3" w:themeFill="accent1" w:themeFillTint="33"/>
          </w:tcPr>
          <w:p w14:paraId="60547A0B"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127(f), </w:t>
            </w:r>
          </w:p>
          <w:p w14:paraId="23DAE073"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1EE15733"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2005:</w:t>
            </w:r>
            <w:r w:rsidRPr="000A4C66">
              <w:rPr>
                <w:rFonts w:ascii="Arial" w:hAnsi="Arial" w:cs="Arial"/>
                <w:lang w:val="en-GB"/>
              </w:rPr>
              <w:t xml:space="preserve"> Policy 1</w:t>
            </w:r>
          </w:p>
          <w:p w14:paraId="45DAF494"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OE2, OE1, OE7</w:t>
            </w:r>
          </w:p>
        </w:tc>
      </w:tr>
      <w:tr w:rsidR="005F7E5D" w:rsidRPr="000A4C66" w14:paraId="43B18401" w14:textId="77777777" w:rsidTr="00743733">
        <w:trPr>
          <w:gridAfter w:val="1"/>
          <w:wAfter w:w="7" w:type="dxa"/>
        </w:trPr>
        <w:tc>
          <w:tcPr>
            <w:tcW w:w="2263" w:type="dxa"/>
            <w:shd w:val="clear" w:color="auto" w:fill="D9E2F3" w:themeFill="accent1" w:themeFillTint="33"/>
          </w:tcPr>
          <w:p w14:paraId="32AAC55D"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5C625707"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A tree survey will include a plan that identifies the position of the tree(s) and a schedule that describes them. A tree constrains plan may be needed to indicate how the trees will influence the layout of the design. An arboriculture method statement can also be included which details how trees will be protected in relation to the finalised design</w:t>
            </w:r>
          </w:p>
        </w:tc>
      </w:tr>
      <w:tr w:rsidR="005F7E5D" w:rsidRPr="000A4C66" w14:paraId="04EE499D" w14:textId="77777777" w:rsidTr="00743733">
        <w:tc>
          <w:tcPr>
            <w:tcW w:w="2263" w:type="dxa"/>
            <w:shd w:val="clear" w:color="auto" w:fill="D9E2F3" w:themeFill="accent1" w:themeFillTint="33"/>
          </w:tcPr>
          <w:p w14:paraId="0C21F9C0"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0E76F6FF"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rPr>
              <w:t>Development proposals require the removal of trees in a conservation area.  Where Tree Felling or Tree Works are proposed to a tree with a Tree Preservation Order</w:t>
            </w:r>
          </w:p>
        </w:tc>
      </w:tr>
      <w:tr w:rsidR="005F7E5D" w:rsidRPr="000A4C66" w14:paraId="25089039" w14:textId="77777777" w:rsidTr="00743733">
        <w:tc>
          <w:tcPr>
            <w:tcW w:w="2263" w:type="dxa"/>
            <w:shd w:val="clear" w:color="auto" w:fill="D9E2F3" w:themeFill="accent1" w:themeFillTint="33"/>
          </w:tcPr>
          <w:p w14:paraId="448ACF9F"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1C4BDA76" w14:textId="77777777" w:rsidR="005F7E5D" w:rsidRPr="000A4C66" w:rsidRDefault="00396E1B" w:rsidP="00743733">
            <w:pPr>
              <w:spacing w:after="0" w:line="240" w:lineRule="auto"/>
              <w:rPr>
                <w:rFonts w:ascii="Arial" w:hAnsi="Arial" w:cs="Arial"/>
                <w:sz w:val="24"/>
                <w:szCs w:val="24"/>
                <w:lang w:val="en-GB"/>
              </w:rPr>
            </w:pPr>
            <w:hyperlink r:id="rId36" w:history="1">
              <w:r w:rsidR="005F7E5D" w:rsidRPr="000A4C66">
                <w:rPr>
                  <w:rStyle w:val="Hyperlink"/>
                  <w:rFonts w:ascii="Arial" w:hAnsi="Arial" w:cs="Arial"/>
                  <w:sz w:val="24"/>
                  <w:szCs w:val="24"/>
                  <w:lang w:val="en-GB"/>
                </w:rPr>
                <w:t>A guide to good management.</w:t>
              </w:r>
            </w:hyperlink>
            <w:r w:rsidR="005F7E5D" w:rsidRPr="000A4C66">
              <w:rPr>
                <w:rFonts w:ascii="Arial" w:hAnsi="Arial" w:cs="Arial"/>
                <w:sz w:val="24"/>
                <w:szCs w:val="24"/>
                <w:lang w:val="en-GB"/>
              </w:rPr>
              <w:t xml:space="preserve">, </w:t>
            </w:r>
            <w:hyperlink r:id="rId37" w:history="1">
              <w:r w:rsidR="005F7E5D" w:rsidRPr="000A4C66">
                <w:rPr>
                  <w:rStyle w:val="Hyperlink"/>
                  <w:rFonts w:ascii="Arial" w:hAnsi="Arial" w:cs="Arial"/>
                  <w:sz w:val="24"/>
                  <w:szCs w:val="24"/>
                  <w:lang w:val="en-GB"/>
                </w:rPr>
                <w:t>Tree Surveys: A guide to Good Practice</w:t>
              </w:r>
            </w:hyperlink>
            <w:r w:rsidR="005F7E5D" w:rsidRPr="000A4C66">
              <w:rPr>
                <w:rFonts w:ascii="Arial" w:hAnsi="Arial" w:cs="Arial"/>
                <w:sz w:val="24"/>
                <w:szCs w:val="24"/>
                <w:lang w:val="en-GB"/>
              </w:rPr>
              <w:t xml:space="preserve">;  </w:t>
            </w:r>
            <w:r w:rsidR="005F7E5D" w:rsidRPr="000A4C66">
              <w:rPr>
                <w:rFonts w:ascii="Arial" w:hAnsi="Arial" w:cs="Arial"/>
                <w:lang w:val="en-GB"/>
              </w:rPr>
              <w:t xml:space="preserve"> </w:t>
            </w:r>
            <w:r w:rsidR="005F7E5D" w:rsidRPr="000A4C66">
              <w:rPr>
                <w:rFonts w:ascii="Arial" w:hAnsi="Arial" w:cs="Arial"/>
                <w:sz w:val="24"/>
                <w:szCs w:val="24"/>
                <w:lang w:val="en-GB"/>
              </w:rPr>
              <w:t xml:space="preserve">Further advice is available from </w:t>
            </w:r>
            <w:hyperlink r:id="rId38" w:history="1">
              <w:r w:rsidR="005F7E5D" w:rsidRPr="000A4C66">
                <w:rPr>
                  <w:rStyle w:val="Hyperlink"/>
                  <w:rFonts w:ascii="Arial" w:hAnsi="Arial" w:cs="Arial"/>
                  <w:sz w:val="24"/>
                  <w:szCs w:val="24"/>
                  <w:lang w:val="en-GB"/>
                </w:rPr>
                <w:t>BS 5837:2005 - Trees in relation to construction</w:t>
              </w:r>
            </w:hyperlink>
          </w:p>
        </w:tc>
      </w:tr>
    </w:tbl>
    <w:p w14:paraId="5491ACC1" w14:textId="77777777" w:rsidR="005F7E5D" w:rsidRPr="000A4C66" w:rsidRDefault="005F7E5D" w:rsidP="005F7E5D">
      <w:pPr>
        <w:rPr>
          <w:rFonts w:ascii="Arial" w:hAnsi="Arial" w:cs="Arial"/>
        </w:rPr>
      </w:pPr>
    </w:p>
    <w:p w14:paraId="739D3DFA" w14:textId="77777777" w:rsidR="005F7E5D" w:rsidRPr="000A4C66" w:rsidRDefault="005F7E5D" w:rsidP="005F7E5D">
      <w:pPr>
        <w:pStyle w:val="Heading2"/>
        <w:rPr>
          <w:rFonts w:ascii="Arial" w:hAnsi="Arial" w:cs="Arial"/>
          <w:b/>
          <w:sz w:val="28"/>
          <w:szCs w:val="28"/>
        </w:rPr>
      </w:pPr>
      <w:bookmarkStart w:id="49" w:name="_29._Statement_of"/>
      <w:bookmarkStart w:id="50" w:name="_Statement_of_Sustainable"/>
      <w:bookmarkEnd w:id="49"/>
      <w:bookmarkEnd w:id="50"/>
      <w:r w:rsidRPr="000A4C66">
        <w:rPr>
          <w:rFonts w:ascii="Arial" w:hAnsi="Arial" w:cs="Arial"/>
          <w:b/>
          <w:sz w:val="28"/>
          <w:szCs w:val="28"/>
        </w:rPr>
        <w:t>Statement of Sustainable Design Methods</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5A768D52" w14:textId="77777777" w:rsidTr="00743733">
        <w:trPr>
          <w:gridAfter w:val="1"/>
          <w:wAfter w:w="7" w:type="dxa"/>
        </w:trPr>
        <w:tc>
          <w:tcPr>
            <w:tcW w:w="9038" w:type="dxa"/>
            <w:gridSpan w:val="2"/>
            <w:shd w:val="clear" w:color="auto" w:fill="D9E2F3" w:themeFill="accent1" w:themeFillTint="33"/>
          </w:tcPr>
          <w:p w14:paraId="725FA62A"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Statement of Sustainable Design Methods</w:t>
            </w:r>
          </w:p>
        </w:tc>
      </w:tr>
      <w:tr w:rsidR="005F7E5D" w:rsidRPr="000A4C66" w14:paraId="73F0F8B1" w14:textId="77777777" w:rsidTr="00743733">
        <w:trPr>
          <w:gridAfter w:val="1"/>
          <w:wAfter w:w="7" w:type="dxa"/>
        </w:trPr>
        <w:tc>
          <w:tcPr>
            <w:tcW w:w="2263" w:type="dxa"/>
            <w:shd w:val="clear" w:color="auto" w:fill="D9E2F3" w:themeFill="accent1" w:themeFillTint="33"/>
          </w:tcPr>
          <w:p w14:paraId="11186A91"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70BD061A"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7, 16, 38, 78, 124 </w:t>
            </w:r>
          </w:p>
          <w:p w14:paraId="1EA013F3"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 xml:space="preserve">Local Plan Policy: </w:t>
            </w:r>
            <w:r w:rsidRPr="000A4C66">
              <w:rPr>
                <w:rFonts w:ascii="Arial" w:hAnsi="Arial" w:cs="Arial"/>
                <w:lang w:val="en-GB"/>
              </w:rPr>
              <w:t>Policy 2, 6</w:t>
            </w:r>
          </w:p>
          <w:p w14:paraId="7E2A1888"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2005:</w:t>
            </w:r>
            <w:r w:rsidRPr="000A4C66">
              <w:rPr>
                <w:rFonts w:ascii="Arial" w:hAnsi="Arial" w:cs="Arial"/>
                <w:lang w:val="en-GB"/>
              </w:rPr>
              <w:t xml:space="preserve"> </w:t>
            </w:r>
          </w:p>
          <w:p w14:paraId="2FFC0FA5"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SS1, SS2, </w:t>
            </w:r>
          </w:p>
        </w:tc>
      </w:tr>
      <w:tr w:rsidR="005F7E5D" w:rsidRPr="000A4C66" w14:paraId="72017733" w14:textId="77777777" w:rsidTr="00743733">
        <w:trPr>
          <w:gridAfter w:val="1"/>
          <w:wAfter w:w="7" w:type="dxa"/>
        </w:trPr>
        <w:tc>
          <w:tcPr>
            <w:tcW w:w="2263" w:type="dxa"/>
            <w:shd w:val="clear" w:color="auto" w:fill="D9E2F3" w:themeFill="accent1" w:themeFillTint="33"/>
          </w:tcPr>
          <w:p w14:paraId="7E8190A3"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4B96C49C"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The statement needs to demonstrate how the proposal incorporates onsite solutions to reduce energy and water consumption, including water harvesting measures and mico-generation.</w:t>
            </w:r>
          </w:p>
        </w:tc>
      </w:tr>
      <w:tr w:rsidR="005F7E5D" w:rsidRPr="000A4C66" w14:paraId="671DD36B" w14:textId="77777777" w:rsidTr="00743733">
        <w:tc>
          <w:tcPr>
            <w:tcW w:w="2263" w:type="dxa"/>
            <w:shd w:val="clear" w:color="auto" w:fill="D9E2F3" w:themeFill="accent1" w:themeFillTint="33"/>
          </w:tcPr>
          <w:p w14:paraId="3D46DA43"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62300432"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rPr>
              <w:t>Development proposals for any new buildings and conversions as well as for domestic extensions.</w:t>
            </w:r>
          </w:p>
        </w:tc>
      </w:tr>
      <w:tr w:rsidR="005F7E5D" w:rsidRPr="000A4C66" w14:paraId="187903B2" w14:textId="77777777" w:rsidTr="00743733">
        <w:tc>
          <w:tcPr>
            <w:tcW w:w="2263" w:type="dxa"/>
            <w:shd w:val="clear" w:color="auto" w:fill="D9E2F3" w:themeFill="accent1" w:themeFillTint="33"/>
          </w:tcPr>
          <w:p w14:paraId="7E44A73A"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2AD069D6" w14:textId="77777777" w:rsidR="005F7E5D" w:rsidRPr="000A4C66" w:rsidRDefault="00396E1B" w:rsidP="00743733">
            <w:pPr>
              <w:spacing w:after="0" w:line="240" w:lineRule="auto"/>
              <w:rPr>
                <w:rFonts w:ascii="Arial" w:hAnsi="Arial" w:cs="Arial"/>
                <w:sz w:val="24"/>
                <w:szCs w:val="24"/>
                <w:lang w:val="en-GB"/>
              </w:rPr>
            </w:pPr>
            <w:hyperlink r:id="rId39" w:history="1">
              <w:r w:rsidR="005F7E5D" w:rsidRPr="000A4C66">
                <w:rPr>
                  <w:rStyle w:val="Hyperlink"/>
                  <w:rFonts w:ascii="Arial" w:hAnsi="Arial" w:cs="Arial"/>
                  <w:sz w:val="24"/>
                  <w:szCs w:val="24"/>
                  <w:lang w:val="en-GB"/>
                </w:rPr>
                <w:t>Good Practice Guide</w:t>
              </w:r>
            </w:hyperlink>
            <w:r w:rsidR="005F7E5D" w:rsidRPr="000A4C66">
              <w:rPr>
                <w:rFonts w:ascii="Arial" w:hAnsi="Arial" w:cs="Arial"/>
                <w:sz w:val="24"/>
                <w:szCs w:val="24"/>
                <w:lang w:val="en-GB"/>
              </w:rPr>
              <w:t xml:space="preserve">, </w:t>
            </w:r>
            <w:hyperlink r:id="rId40" w:history="1">
              <w:r w:rsidR="005F7E5D" w:rsidRPr="000A4C66">
                <w:rPr>
                  <w:rStyle w:val="Hyperlink"/>
                  <w:rFonts w:ascii="Arial" w:hAnsi="Arial" w:cs="Arial"/>
                  <w:sz w:val="24"/>
                  <w:szCs w:val="24"/>
                  <w:lang w:val="en-GB"/>
                </w:rPr>
                <w:t>IOS Design Guide</w:t>
              </w:r>
            </w:hyperlink>
            <w:r w:rsidR="005F7E5D" w:rsidRPr="000A4C66">
              <w:rPr>
                <w:rFonts w:ascii="Arial" w:hAnsi="Arial" w:cs="Arial"/>
                <w:sz w:val="24"/>
                <w:szCs w:val="24"/>
                <w:lang w:val="en-GB"/>
              </w:rPr>
              <w:t xml:space="preserve">; </w:t>
            </w:r>
            <w:hyperlink r:id="rId41" w:history="1">
              <w:r w:rsidR="005F7E5D" w:rsidRPr="000A4C66">
                <w:rPr>
                  <w:rStyle w:val="Hyperlink"/>
                  <w:rFonts w:ascii="Arial" w:hAnsi="Arial" w:cs="Arial"/>
                  <w:sz w:val="24"/>
                  <w:szCs w:val="24"/>
                  <w:lang w:val="en-GB"/>
                </w:rPr>
                <w:t>Guide to Sustainable Design</w:t>
              </w:r>
            </w:hyperlink>
            <w:r w:rsidR="005F7E5D" w:rsidRPr="000A4C66">
              <w:rPr>
                <w:rFonts w:ascii="Arial" w:hAnsi="Arial" w:cs="Arial"/>
                <w:sz w:val="24"/>
                <w:szCs w:val="24"/>
                <w:lang w:val="en-GB"/>
              </w:rPr>
              <w:t xml:space="preserve">, </w:t>
            </w:r>
            <w:hyperlink r:id="rId42" w:history="1">
              <w:r w:rsidR="005F7E5D" w:rsidRPr="000A4C66">
                <w:rPr>
                  <w:rStyle w:val="Hyperlink"/>
                  <w:rFonts w:ascii="Arial" w:hAnsi="Arial" w:cs="Arial"/>
                  <w:sz w:val="24"/>
                  <w:szCs w:val="24"/>
                  <w:lang w:val="en-GB"/>
                </w:rPr>
                <w:t>Isles of Scilly SPD Sustainable Energy</w:t>
              </w:r>
            </w:hyperlink>
            <w:r w:rsidR="005F7E5D" w:rsidRPr="000A4C66">
              <w:rPr>
                <w:rFonts w:ascii="Arial" w:hAnsi="Arial" w:cs="Arial"/>
                <w:sz w:val="24"/>
                <w:szCs w:val="24"/>
                <w:lang w:val="en-GB"/>
              </w:rPr>
              <w:t xml:space="preserve">; </w:t>
            </w:r>
            <w:hyperlink r:id="rId43" w:history="1">
              <w:r w:rsidR="005F7E5D" w:rsidRPr="000A4C66">
                <w:rPr>
                  <w:rStyle w:val="Hyperlink"/>
                  <w:rFonts w:ascii="Arial" w:hAnsi="Arial" w:cs="Arial"/>
                  <w:sz w:val="24"/>
                  <w:szCs w:val="24"/>
                  <w:lang w:val="en-GB"/>
                </w:rPr>
                <w:t>Sustainable Design and Construction,</w:t>
              </w:r>
            </w:hyperlink>
          </w:p>
        </w:tc>
      </w:tr>
    </w:tbl>
    <w:p w14:paraId="758F8C0B" w14:textId="77777777" w:rsidR="005F7E5D" w:rsidRPr="000A4C66" w:rsidRDefault="005F7E5D" w:rsidP="005F7E5D">
      <w:pPr>
        <w:rPr>
          <w:rFonts w:ascii="Arial" w:hAnsi="Arial" w:cs="Arial"/>
        </w:rPr>
      </w:pPr>
    </w:p>
    <w:p w14:paraId="1EFC6DAC" w14:textId="77777777" w:rsidR="005F7E5D" w:rsidRPr="00544A7B" w:rsidRDefault="005F7E5D" w:rsidP="005F7E5D">
      <w:pPr>
        <w:spacing w:after="0" w:line="240" w:lineRule="auto"/>
        <w:rPr>
          <w:rFonts w:ascii="Arial" w:eastAsiaTheme="majorEastAsia" w:hAnsi="Arial" w:cs="Arial"/>
          <w:color w:val="4472C4" w:themeColor="accent1"/>
          <w:sz w:val="36"/>
          <w:szCs w:val="32"/>
        </w:rPr>
      </w:pPr>
      <w:bookmarkStart w:id="51" w:name="_30._Ventilation/Extraction_Statemen"/>
      <w:bookmarkEnd w:id="51"/>
    </w:p>
    <w:p w14:paraId="550813B5" w14:textId="77777777" w:rsidR="00D02788" w:rsidRDefault="00D02788"/>
    <w:sectPr w:rsidR="00D02788" w:rsidSect="00470E1C">
      <w:headerReference w:type="even" r:id="rId44"/>
      <w:headerReference w:type="default" r:id="rId45"/>
      <w:footerReference w:type="even" r:id="rId46"/>
      <w:footerReference w:type="default" r:id="rId47"/>
      <w:headerReference w:type="first" r:id="rId48"/>
      <w:footerReference w:type="first" r:id="rId49"/>
      <w:pgSz w:w="11906" w:h="16838"/>
      <w:pgMar w:top="1418" w:right="1440" w:bottom="851"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4C7D0" w14:textId="77777777" w:rsidR="00743733" w:rsidRDefault="00743733" w:rsidP="00743733">
      <w:pPr>
        <w:spacing w:after="0" w:line="240" w:lineRule="auto"/>
      </w:pPr>
      <w:r>
        <w:separator/>
      </w:r>
    </w:p>
  </w:endnote>
  <w:endnote w:type="continuationSeparator" w:id="0">
    <w:p w14:paraId="211066D2" w14:textId="77777777" w:rsidR="00743733" w:rsidRDefault="00743733" w:rsidP="0074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D7389" w14:textId="77777777" w:rsidR="0023701F" w:rsidRDefault="00237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F7B1F" w14:textId="77777777" w:rsidR="0023701F" w:rsidRDefault="00237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1DD9" w14:textId="77777777" w:rsidR="0021635C" w:rsidRPr="0021635C" w:rsidRDefault="0021635C" w:rsidP="0021635C">
    <w:pPr>
      <w:spacing w:after="0" w:line="240" w:lineRule="auto"/>
      <w:rPr>
        <w:rFonts w:ascii="Arial" w:hAnsi="Arial" w:cs="Arial"/>
        <w:sz w:val="20"/>
        <w:szCs w:val="20"/>
      </w:rPr>
    </w:pPr>
    <w:r w:rsidRPr="00743733">
      <w:rPr>
        <w:rFonts w:ascii="Arial" w:hAnsi="Arial" w:cs="Arial"/>
        <w:sz w:val="20"/>
        <w:szCs w:val="20"/>
      </w:rPr>
      <w:t>NR: National Requirement</w:t>
    </w:r>
    <w:r>
      <w:rPr>
        <w:rFonts w:ascii="Arial" w:hAnsi="Arial" w:cs="Arial"/>
        <w:sz w:val="20"/>
        <w:szCs w:val="20"/>
      </w:rPr>
      <w:t xml:space="preserve">; </w:t>
    </w:r>
    <w:r w:rsidRPr="00743733">
      <w:rPr>
        <w:rFonts w:ascii="Arial" w:hAnsi="Arial" w:cs="Arial"/>
        <w:sz w:val="20"/>
        <w:szCs w:val="20"/>
      </w:rPr>
      <w:t>LR: Local Requirement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8F7BF" w14:textId="77777777" w:rsidR="00743733" w:rsidRDefault="00743733" w:rsidP="00743733">
      <w:pPr>
        <w:spacing w:after="0" w:line="240" w:lineRule="auto"/>
      </w:pPr>
      <w:r>
        <w:separator/>
      </w:r>
    </w:p>
  </w:footnote>
  <w:footnote w:type="continuationSeparator" w:id="0">
    <w:p w14:paraId="17E2EC6F" w14:textId="77777777" w:rsidR="00743733" w:rsidRDefault="00743733" w:rsidP="0074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09A3C" w14:textId="77777777" w:rsidR="0023701F" w:rsidRDefault="00237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9A38C" w14:textId="77777777" w:rsidR="00743733" w:rsidRDefault="00743733">
    <w:pPr>
      <w:pStyle w:val="Header"/>
    </w:pPr>
  </w:p>
  <w:p w14:paraId="0B040DCD" w14:textId="77777777" w:rsidR="0021635C" w:rsidRDefault="00216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5785B" w14:textId="77777777" w:rsidR="0021635C" w:rsidRPr="0021635C" w:rsidRDefault="0021635C" w:rsidP="0021635C">
    <w:pPr>
      <w:pStyle w:val="Heading2"/>
      <w:spacing w:before="0" w:line="240" w:lineRule="auto"/>
      <w:jc w:val="right"/>
      <w:rPr>
        <w:rFonts w:ascii="Arial" w:hAnsi="Arial" w:cs="Arial"/>
        <w:color w:val="0070C0"/>
        <w:sz w:val="24"/>
        <w:szCs w:val="24"/>
      </w:rPr>
    </w:pPr>
    <w:r w:rsidRPr="0021635C">
      <w:rPr>
        <w:noProof/>
        <w:color w:val="0070C0"/>
        <w:sz w:val="24"/>
        <w:szCs w:val="24"/>
      </w:rPr>
      <w:drawing>
        <wp:anchor distT="0" distB="0" distL="114300" distR="114300" simplePos="0" relativeHeight="251659264" behindDoc="0" locked="0" layoutInCell="1" allowOverlap="1" wp14:anchorId="134304FB" wp14:editId="0D22BE5F">
          <wp:simplePos x="0" y="0"/>
          <wp:positionH relativeFrom="column">
            <wp:posOffset>0</wp:posOffset>
          </wp:positionH>
          <wp:positionV relativeFrom="paragraph">
            <wp:posOffset>29845</wp:posOffset>
          </wp:positionV>
          <wp:extent cx="1038225" cy="1409069"/>
          <wp:effectExtent l="0" t="0" r="0" b="635"/>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 Blue Text.jpg"/>
                  <pic:cNvPicPr/>
                </pic:nvPicPr>
                <pic:blipFill>
                  <a:blip r:embed="rId1">
                    <a:extLst>
                      <a:ext uri="{28A0092B-C50C-407E-A947-70E740481C1C}">
                        <a14:useLocalDpi xmlns:a14="http://schemas.microsoft.com/office/drawing/2010/main" val="0"/>
                      </a:ext>
                    </a:extLst>
                  </a:blip>
                  <a:stretch>
                    <a:fillRect/>
                  </a:stretch>
                </pic:blipFill>
                <pic:spPr>
                  <a:xfrm>
                    <a:off x="0" y="0"/>
                    <a:ext cx="1043988" cy="1416891"/>
                  </a:xfrm>
                  <a:prstGeom prst="rect">
                    <a:avLst/>
                  </a:prstGeom>
                </pic:spPr>
              </pic:pic>
            </a:graphicData>
          </a:graphic>
          <wp14:sizeRelH relativeFrom="margin">
            <wp14:pctWidth>0</wp14:pctWidth>
          </wp14:sizeRelH>
          <wp14:sizeRelV relativeFrom="margin">
            <wp14:pctHeight>0</wp14:pctHeight>
          </wp14:sizeRelV>
        </wp:anchor>
      </w:drawing>
    </w:r>
    <w:r w:rsidRPr="0021635C">
      <w:rPr>
        <w:rFonts w:ascii="Arial" w:hAnsi="Arial" w:cs="Arial"/>
        <w:color w:val="0070C0"/>
        <w:sz w:val="24"/>
        <w:szCs w:val="24"/>
      </w:rPr>
      <w:t xml:space="preserve"> Local Validation Checklist </w:t>
    </w:r>
  </w:p>
  <w:p w14:paraId="1B4713C7" w14:textId="77777777" w:rsidR="0021635C" w:rsidRPr="0021635C" w:rsidRDefault="0021635C" w:rsidP="0021635C">
    <w:pPr>
      <w:pStyle w:val="Heading2"/>
      <w:spacing w:before="0" w:line="240" w:lineRule="auto"/>
      <w:jc w:val="right"/>
      <w:rPr>
        <w:rFonts w:ascii="Arial" w:hAnsi="Arial" w:cs="Arial"/>
        <w:color w:val="0070C0"/>
        <w:sz w:val="24"/>
        <w:szCs w:val="24"/>
      </w:rPr>
    </w:pPr>
    <w:r w:rsidRPr="0021635C">
      <w:rPr>
        <w:rFonts w:ascii="Arial" w:hAnsi="Arial" w:cs="Arial"/>
        <w:color w:val="0070C0"/>
        <w:sz w:val="24"/>
        <w:szCs w:val="24"/>
      </w:rPr>
      <w:t xml:space="preserve">for Planning Applications submitted </w:t>
    </w:r>
  </w:p>
  <w:p w14:paraId="10CE6F2B" w14:textId="77777777" w:rsidR="0021635C" w:rsidRPr="0021635C" w:rsidRDefault="0021635C" w:rsidP="0021635C">
    <w:pPr>
      <w:pStyle w:val="Heading2"/>
      <w:spacing w:before="0" w:line="240" w:lineRule="auto"/>
      <w:jc w:val="right"/>
      <w:rPr>
        <w:rFonts w:ascii="Arial" w:hAnsi="Arial" w:cs="Arial"/>
        <w:color w:val="0070C0"/>
        <w:sz w:val="24"/>
        <w:szCs w:val="24"/>
      </w:rPr>
    </w:pPr>
    <w:r w:rsidRPr="0021635C">
      <w:rPr>
        <w:rFonts w:ascii="Arial" w:hAnsi="Arial" w:cs="Arial"/>
        <w:color w:val="0070C0"/>
        <w:sz w:val="24"/>
        <w:szCs w:val="24"/>
      </w:rPr>
      <w:t>to the Council of the Isles of Scilly</w:t>
    </w:r>
  </w:p>
  <w:p w14:paraId="5A8B8F19" w14:textId="5AEF6F16" w:rsidR="0021635C" w:rsidRPr="0021635C" w:rsidRDefault="0021635C" w:rsidP="0021635C">
    <w:pPr>
      <w:pStyle w:val="Heading2"/>
      <w:spacing w:before="0" w:line="240" w:lineRule="auto"/>
      <w:jc w:val="right"/>
      <w:rPr>
        <w:rFonts w:ascii="Arial" w:hAnsi="Arial" w:cs="Arial"/>
        <w:b/>
        <w:bCs/>
        <w:color w:val="0070C0"/>
        <w:sz w:val="28"/>
        <w:szCs w:val="24"/>
      </w:rPr>
    </w:pPr>
    <w:r w:rsidRPr="0021635C">
      <w:rPr>
        <w:rFonts w:ascii="Arial" w:hAnsi="Arial" w:cs="Arial"/>
        <w:b/>
        <w:bCs/>
        <w:color w:val="0070C0"/>
        <w:sz w:val="28"/>
        <w:szCs w:val="24"/>
      </w:rPr>
      <w:t>HOUSEHOLDER</w:t>
    </w:r>
    <w:r w:rsidR="00396E1B">
      <w:rPr>
        <w:rFonts w:ascii="Arial" w:hAnsi="Arial" w:cs="Arial"/>
        <w:b/>
        <w:bCs/>
        <w:color w:val="0070C0"/>
        <w:sz w:val="28"/>
        <w:szCs w:val="24"/>
      </w:rPr>
      <w:t>*</w:t>
    </w:r>
    <w:r w:rsidRPr="0021635C">
      <w:rPr>
        <w:rFonts w:ascii="Arial" w:hAnsi="Arial" w:cs="Arial"/>
        <w:b/>
        <w:bCs/>
        <w:color w:val="0070C0"/>
        <w:sz w:val="28"/>
        <w:szCs w:val="24"/>
      </w:rPr>
      <w:t xml:space="preserve"> APPLICATION</w:t>
    </w:r>
  </w:p>
  <w:p w14:paraId="36FDA10D" w14:textId="77777777" w:rsidR="0021635C" w:rsidRPr="0021635C" w:rsidRDefault="0021635C" w:rsidP="0021635C">
    <w:pPr>
      <w:spacing w:after="0" w:line="240" w:lineRule="auto"/>
      <w:jc w:val="right"/>
      <w:rPr>
        <w:rFonts w:ascii="Arial" w:eastAsiaTheme="majorEastAsia" w:hAnsi="Arial" w:cs="Arial"/>
        <w:color w:val="0070C0"/>
        <w:sz w:val="24"/>
        <w:szCs w:val="24"/>
      </w:rPr>
    </w:pPr>
    <w:r w:rsidRPr="0021635C">
      <w:rPr>
        <w:rFonts w:ascii="Arial" w:eastAsiaTheme="majorEastAsia" w:hAnsi="Arial" w:cs="Arial"/>
        <w:color w:val="0070C0"/>
        <w:sz w:val="24"/>
        <w:szCs w:val="24"/>
      </w:rPr>
      <w:t xml:space="preserve">and </w:t>
    </w:r>
  </w:p>
  <w:p w14:paraId="3B1849F0" w14:textId="2CB4DB7B" w:rsidR="0021635C" w:rsidRPr="0021635C" w:rsidRDefault="0021635C" w:rsidP="0021635C">
    <w:pPr>
      <w:spacing w:after="0" w:line="240" w:lineRule="auto"/>
      <w:jc w:val="right"/>
      <w:rPr>
        <w:rFonts w:ascii="Arial" w:eastAsiaTheme="majorEastAsia" w:hAnsi="Arial" w:cs="Arial"/>
        <w:b/>
        <w:bCs/>
        <w:color w:val="0070C0"/>
        <w:sz w:val="28"/>
        <w:szCs w:val="24"/>
      </w:rPr>
    </w:pPr>
    <w:r w:rsidRPr="0021635C">
      <w:rPr>
        <w:rFonts w:ascii="Arial" w:eastAsiaTheme="majorEastAsia" w:hAnsi="Arial" w:cs="Arial"/>
        <w:b/>
        <w:bCs/>
        <w:color w:val="0070C0"/>
        <w:sz w:val="28"/>
        <w:szCs w:val="24"/>
      </w:rPr>
      <w:t>Combined Householder</w:t>
    </w:r>
    <w:r w:rsidR="0023701F">
      <w:rPr>
        <w:rFonts w:ascii="Arial" w:eastAsiaTheme="majorEastAsia" w:hAnsi="Arial" w:cs="Arial"/>
        <w:b/>
        <w:bCs/>
        <w:color w:val="0070C0"/>
        <w:sz w:val="28"/>
        <w:szCs w:val="24"/>
      </w:rPr>
      <w:t>*</w:t>
    </w:r>
    <w:r w:rsidRPr="0021635C">
      <w:rPr>
        <w:rFonts w:ascii="Arial" w:eastAsiaTheme="majorEastAsia" w:hAnsi="Arial" w:cs="Arial"/>
        <w:b/>
        <w:bCs/>
        <w:color w:val="0070C0"/>
        <w:sz w:val="28"/>
        <w:szCs w:val="24"/>
      </w:rPr>
      <w:t xml:space="preserve"> and </w:t>
    </w:r>
  </w:p>
  <w:p w14:paraId="2DD94A57" w14:textId="77777777" w:rsidR="00470E1C" w:rsidRDefault="0021635C" w:rsidP="0021635C">
    <w:pPr>
      <w:spacing w:after="0" w:line="240" w:lineRule="auto"/>
      <w:jc w:val="right"/>
      <w:rPr>
        <w:rFonts w:ascii="Arial" w:eastAsiaTheme="majorEastAsia" w:hAnsi="Arial" w:cs="Arial"/>
        <w:b/>
        <w:bCs/>
        <w:color w:val="0070C0"/>
        <w:sz w:val="28"/>
        <w:szCs w:val="24"/>
      </w:rPr>
    </w:pPr>
    <w:r w:rsidRPr="0021635C">
      <w:rPr>
        <w:rFonts w:ascii="Arial" w:eastAsiaTheme="majorEastAsia" w:hAnsi="Arial" w:cs="Arial"/>
        <w:b/>
        <w:bCs/>
        <w:color w:val="0070C0"/>
        <w:sz w:val="28"/>
        <w:szCs w:val="24"/>
      </w:rPr>
      <w:t>Listed Building Consent</w:t>
    </w:r>
  </w:p>
  <w:p w14:paraId="0405B065" w14:textId="7691983B" w:rsidR="0021635C" w:rsidRDefault="00470E1C" w:rsidP="0021635C">
    <w:pPr>
      <w:spacing w:after="0" w:line="240" w:lineRule="auto"/>
      <w:jc w:val="right"/>
      <w:rPr>
        <w:rFonts w:ascii="Arial" w:eastAsiaTheme="majorEastAsia" w:hAnsi="Arial" w:cs="Arial"/>
        <w:b/>
        <w:bCs/>
        <w:color w:val="0070C0"/>
        <w:sz w:val="28"/>
        <w:szCs w:val="24"/>
      </w:rPr>
    </w:pPr>
    <w:r>
      <w:rPr>
        <w:rFonts w:ascii="Arial" w:eastAsiaTheme="majorEastAsia" w:hAnsi="Arial" w:cs="Arial"/>
        <w:b/>
        <w:bCs/>
        <w:color w:val="0070C0"/>
        <w:sz w:val="28"/>
        <w:szCs w:val="24"/>
      </w:rPr>
      <w:t>Adopted: 21/01/2021</w:t>
    </w:r>
  </w:p>
  <w:p w14:paraId="7FA0056D" w14:textId="0090FA1E" w:rsidR="0023701F" w:rsidRPr="0023701F" w:rsidRDefault="0023701F" w:rsidP="0021635C">
    <w:pPr>
      <w:spacing w:after="0" w:line="240" w:lineRule="auto"/>
      <w:jc w:val="right"/>
      <w:rPr>
        <w:rFonts w:ascii="Arial" w:eastAsiaTheme="majorEastAsia" w:hAnsi="Arial" w:cs="Arial"/>
        <w:color w:val="0070C0"/>
        <w:sz w:val="20"/>
        <w:szCs w:val="18"/>
      </w:rPr>
    </w:pPr>
    <w:r>
      <w:rPr>
        <w:rFonts w:ascii="Arial" w:eastAsiaTheme="majorEastAsia" w:hAnsi="Arial" w:cs="Arial"/>
        <w:color w:val="0070C0"/>
        <w:sz w:val="20"/>
        <w:szCs w:val="18"/>
      </w:rPr>
      <w:t xml:space="preserve">*A Householder </w:t>
    </w:r>
    <w:r w:rsidR="00396E1B">
      <w:rPr>
        <w:rFonts w:ascii="Arial" w:eastAsiaTheme="majorEastAsia" w:hAnsi="Arial" w:cs="Arial"/>
        <w:color w:val="0070C0"/>
        <w:sz w:val="20"/>
        <w:szCs w:val="18"/>
      </w:rPr>
      <w:t>Checklist</w:t>
    </w:r>
    <w:r>
      <w:rPr>
        <w:rFonts w:ascii="Arial" w:eastAsiaTheme="majorEastAsia" w:hAnsi="Arial" w:cs="Arial"/>
        <w:color w:val="0070C0"/>
        <w:sz w:val="20"/>
        <w:szCs w:val="18"/>
      </w:rPr>
      <w:t xml:space="preserve"> is only to be used if your planning application is a Householder application.</w:t>
    </w:r>
  </w:p>
  <w:p w14:paraId="694CBC6D" w14:textId="4A8A0A2A" w:rsidR="0021635C" w:rsidRDefault="0023701F">
    <w:pPr>
      <w:pStyle w:val="Header"/>
    </w:pPr>
    <w:r>
      <w:rPr>
        <w:noProof/>
      </w:rPr>
      <mc:AlternateContent>
        <mc:Choice Requires="wps">
          <w:drawing>
            <wp:anchor distT="0" distB="0" distL="114300" distR="114300" simplePos="0" relativeHeight="251660288" behindDoc="0" locked="0" layoutInCell="1" allowOverlap="1" wp14:anchorId="08EDEF6F" wp14:editId="63CDC960">
              <wp:simplePos x="0" y="0"/>
              <wp:positionH relativeFrom="column">
                <wp:posOffset>-57150</wp:posOffset>
              </wp:positionH>
              <wp:positionV relativeFrom="paragraph">
                <wp:posOffset>65405</wp:posOffset>
              </wp:positionV>
              <wp:extent cx="5686425"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68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65F7C1" id="Straight Connector 5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5.15pt" to="443.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GuQEAAMUDAAAOAAAAZHJzL2Uyb0RvYy54bWysU02PEzEMvSPxH6Lc6UyrbbUadbqHruCC&#10;oGLhB2QzTidSEkdO6Me/x0nbWcQiIRAXTxz72X4vnvXDyTtxAEoWQy/ns1YKCBoHG/a9/Pb1/bt7&#10;KVJWYVAOA/TyDEk+bN6+WR9jBwsc0Q1AgouE1B1jL8ecY9c0SY/gVZphhMBBg+RVZpf2zUDqyNW9&#10;axZtu2qOSEMk1JAS3z5egnJT6xsDOn82JkEWrpc8W66Wqn0uttmsVbcnFUerr2Oof5jCKxu46VTq&#10;UWUlvpN9VcpbTZjQ5JlG36AxVkPlwGzm7S9snkYVoXJhcVKcZEr/r6z+dNiRsEMvl3dSBOX5jZ4y&#10;Kbsfs9hiCKwgkuAgK3WMqWPANuzo6qW4o0L7ZMiXLxMSp6rueVIXTllovlyu7ld3i6UU+hZrXoCR&#10;Uv4A6EU59NLZUIirTh0+pszNOPWWwk4Z5NK6nvLZQUl24QsYJsPN5hVd1wi2jsRB8QIorSHkeaHC&#10;9Wp2gRnr3ARs/wy85hco1BX7G/CEqJ0x5AnsbUD6Xfd8uo1sLvk3BS68iwTPOJzro1RpeFcqw+te&#10;l2X82a/wl79v8wMAAP//AwBQSwMEFAAGAAgAAAAhACJ9A27fAAAACAEAAA8AAABkcnMvZG93bnJl&#10;di54bWxMj0FLw0AQhe+C/2EZwVu7sWJJYzalFMRakGIt1OM2OybR7GzY3Tbpv3eKBz3Oe48338vn&#10;g23FCX1oHCm4GycgkEpnGqoU7N6fRimIEDUZ3TpCBWcMMC+ur3KdGdfTG562sRJcQiHTCuoYu0zK&#10;UNZodRi7Dom9T+etjnz6Shqvey63rZwkyVRa3RB/qHWHyxrL7+3RKnj1q9VysT5/0ebD9vvJer95&#10;GZ6Vur0ZFo8gIg7xLwwXfEaHgpkO7kgmiFbBaMZTIuvJPQj203T6AOLwK8gil/8HFD8AAAD//wMA&#10;UEsBAi0AFAAGAAgAAAAhALaDOJL+AAAA4QEAABMAAAAAAAAAAAAAAAAAAAAAAFtDb250ZW50X1R5&#10;cGVzXS54bWxQSwECLQAUAAYACAAAACEAOP0h/9YAAACUAQAACwAAAAAAAAAAAAAAAAAvAQAAX3Jl&#10;bHMvLnJlbHNQSwECLQAUAAYACAAAACEAnkXvhrkBAADFAwAADgAAAAAAAAAAAAAAAAAuAgAAZHJz&#10;L2Uyb0RvYy54bWxQSwECLQAUAAYACAAAACEAIn0Dbt8AAAAIAQAADwAAAAAAAAAAAAAAAAATBAAA&#10;ZHJzL2Rvd25yZXYueG1sUEsFBgAAAAAEAAQA8wAAAB8FA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24E5C"/>
    <w:multiLevelType w:val="hybridMultilevel"/>
    <w:tmpl w:val="DC6A63C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53E76"/>
    <w:multiLevelType w:val="hybridMultilevel"/>
    <w:tmpl w:val="6A0014F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95C00"/>
    <w:multiLevelType w:val="hybridMultilevel"/>
    <w:tmpl w:val="7A28BB26"/>
    <w:lvl w:ilvl="0" w:tplc="3D60F528">
      <w:start w:val="1"/>
      <w:numFmt w:val="lowerLetter"/>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D64E29"/>
    <w:multiLevelType w:val="hybridMultilevel"/>
    <w:tmpl w:val="2A16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334A5"/>
    <w:multiLevelType w:val="hybridMultilevel"/>
    <w:tmpl w:val="87A66782"/>
    <w:lvl w:ilvl="0" w:tplc="08090001">
      <w:start w:val="1"/>
      <w:numFmt w:val="bullet"/>
      <w:lvlText w:val=""/>
      <w:lvlJc w:val="left"/>
      <w:pPr>
        <w:ind w:left="1440" w:hanging="360"/>
      </w:pPr>
      <w:rPr>
        <w:rFonts w:ascii="Symbol" w:hAnsi="Symbol" w:hint="default"/>
        <w:sz w:val="20"/>
        <w:szCs w:val="2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9672177"/>
    <w:multiLevelType w:val="hybridMultilevel"/>
    <w:tmpl w:val="7A28BB26"/>
    <w:lvl w:ilvl="0" w:tplc="3D60F528">
      <w:start w:val="1"/>
      <w:numFmt w:val="lowerLetter"/>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C3224C2"/>
    <w:multiLevelType w:val="hybridMultilevel"/>
    <w:tmpl w:val="CE46E89A"/>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7" w15:restartNumberingAfterBreak="0">
    <w:nsid w:val="60A90A73"/>
    <w:multiLevelType w:val="hybridMultilevel"/>
    <w:tmpl w:val="01F80884"/>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8" w15:restartNumberingAfterBreak="0">
    <w:nsid w:val="644E45E4"/>
    <w:multiLevelType w:val="hybridMultilevel"/>
    <w:tmpl w:val="6124F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963E8A"/>
    <w:multiLevelType w:val="hybridMultilevel"/>
    <w:tmpl w:val="D2AEEE2E"/>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0" w15:restartNumberingAfterBreak="0">
    <w:nsid w:val="77025F05"/>
    <w:multiLevelType w:val="hybridMultilevel"/>
    <w:tmpl w:val="7A28BB26"/>
    <w:lvl w:ilvl="0" w:tplc="3D60F528">
      <w:start w:val="1"/>
      <w:numFmt w:val="lowerLetter"/>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9"/>
  </w:num>
  <w:num w:numId="3">
    <w:abstractNumId w:val="1"/>
  </w:num>
  <w:num w:numId="4">
    <w:abstractNumId w:val="7"/>
  </w:num>
  <w:num w:numId="5">
    <w:abstractNumId w:val="6"/>
  </w:num>
  <w:num w:numId="6">
    <w:abstractNumId w:val="0"/>
  </w:num>
  <w:num w:numId="7">
    <w:abstractNumId w:val="3"/>
  </w:num>
  <w:num w:numId="8">
    <w:abstractNumId w:val="2"/>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30"/>
    <w:rsid w:val="00035E4D"/>
    <w:rsid w:val="0021635C"/>
    <w:rsid w:val="0023701F"/>
    <w:rsid w:val="002C7731"/>
    <w:rsid w:val="00302B21"/>
    <w:rsid w:val="00323B01"/>
    <w:rsid w:val="00385665"/>
    <w:rsid w:val="00396E1B"/>
    <w:rsid w:val="00470E1C"/>
    <w:rsid w:val="004B6402"/>
    <w:rsid w:val="00567F30"/>
    <w:rsid w:val="005F7E5D"/>
    <w:rsid w:val="006B7040"/>
    <w:rsid w:val="006C5D79"/>
    <w:rsid w:val="0071528D"/>
    <w:rsid w:val="00743733"/>
    <w:rsid w:val="00764CCA"/>
    <w:rsid w:val="0077109B"/>
    <w:rsid w:val="00797C17"/>
    <w:rsid w:val="007C3A38"/>
    <w:rsid w:val="008412A7"/>
    <w:rsid w:val="00860784"/>
    <w:rsid w:val="009776BD"/>
    <w:rsid w:val="00986EFC"/>
    <w:rsid w:val="009B20C3"/>
    <w:rsid w:val="00A230F0"/>
    <w:rsid w:val="00D02788"/>
    <w:rsid w:val="00DF1371"/>
    <w:rsid w:val="00EE5D04"/>
    <w:rsid w:val="00F61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F247CD"/>
  <w15:chartTrackingRefBased/>
  <w15:docId w15:val="{C3F7BAF6-EF09-42A9-AD43-92DF609B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F3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F7E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7F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F3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67F30"/>
    <w:pPr>
      <w:ind w:left="720"/>
    </w:pPr>
  </w:style>
  <w:style w:type="character" w:styleId="Hyperlink">
    <w:name w:val="Hyperlink"/>
    <w:basedOn w:val="DefaultParagraphFont"/>
    <w:uiPriority w:val="99"/>
    <w:unhideWhenUsed/>
    <w:rsid w:val="00567F30"/>
    <w:rPr>
      <w:color w:val="0563C1" w:themeColor="hyperlink"/>
      <w:u w:val="single"/>
    </w:rPr>
  </w:style>
  <w:style w:type="table" w:styleId="TableGrid">
    <w:name w:val="Table Grid"/>
    <w:basedOn w:val="TableNormal"/>
    <w:uiPriority w:val="99"/>
    <w:rsid w:val="00567F3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567F3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MediumGrid1-Accent51">
    <w:name w:val="Medium Grid 1 - Accent 51"/>
    <w:basedOn w:val="TableNormal"/>
    <w:next w:val="MediumGrid1-Accent5"/>
    <w:uiPriority w:val="67"/>
    <w:rsid w:val="00567F3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Heading1Char">
    <w:name w:val="Heading 1 Char"/>
    <w:basedOn w:val="DefaultParagraphFont"/>
    <w:link w:val="Heading1"/>
    <w:uiPriority w:val="9"/>
    <w:rsid w:val="005F7E5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F7E5D"/>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743733"/>
    <w:rPr>
      <w:color w:val="605E5C"/>
      <w:shd w:val="clear" w:color="auto" w:fill="E1DFDD"/>
    </w:rPr>
  </w:style>
  <w:style w:type="table" w:styleId="PlainTable1">
    <w:name w:val="Plain Table 1"/>
    <w:basedOn w:val="TableNormal"/>
    <w:uiPriority w:val="41"/>
    <w:rsid w:val="007437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43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733"/>
    <w:rPr>
      <w:rFonts w:ascii="Calibri" w:eastAsia="Calibri" w:hAnsi="Calibri" w:cs="Times New Roman"/>
    </w:rPr>
  </w:style>
  <w:style w:type="paragraph" w:styleId="Footer">
    <w:name w:val="footer"/>
    <w:basedOn w:val="Normal"/>
    <w:link w:val="FooterChar"/>
    <w:uiPriority w:val="99"/>
    <w:unhideWhenUsed/>
    <w:rsid w:val="00743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733"/>
    <w:rPr>
      <w:rFonts w:ascii="Calibri" w:eastAsia="Calibri" w:hAnsi="Calibri" w:cs="Times New Roman"/>
    </w:rPr>
  </w:style>
  <w:style w:type="character" w:styleId="FollowedHyperlink">
    <w:name w:val="FollowedHyperlink"/>
    <w:basedOn w:val="DefaultParagraphFont"/>
    <w:uiPriority w:val="99"/>
    <w:semiHidden/>
    <w:unhideWhenUsed/>
    <w:rsid w:val="006C5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ningportal.gov.uk/PpApplications/genpub/en/StandaloneFeeCalculator" TargetMode="External"/><Relationship Id="rId18" Type="http://schemas.openxmlformats.org/officeDocument/2006/relationships/hyperlink" Target="https://www.algao.org.uk/localgov/planning" TargetMode="External"/><Relationship Id="rId26" Type="http://schemas.openxmlformats.org/officeDocument/2006/relationships/hyperlink" Target="http://heritagehelp.org.uk/planning/heritage-statements" TargetMode="External"/><Relationship Id="rId39" Type="http://schemas.openxmlformats.org/officeDocument/2006/relationships/hyperlink" Target="https://tools.breeam.com/filelibrary/BREEAM%20and%20Planning/Good_Practice_Guidance_-_Sustainable_Design_and_Construction.pdf" TargetMode="External"/><Relationship Id="rId3" Type="http://schemas.openxmlformats.org/officeDocument/2006/relationships/settings" Target="settings.xml"/><Relationship Id="rId21" Type="http://schemas.openxmlformats.org/officeDocument/2006/relationships/hyperlink" Target="https://cornwallcouncil.maps.arcgis.com/apps/View/index.html?appid=a466954e57394f42b4c2efaa852641ef" TargetMode="External"/><Relationship Id="rId34" Type="http://schemas.openxmlformats.org/officeDocument/2006/relationships/hyperlink" Target="http://www.netregs.org.uk/media/1114/swmp_simple_guide.pdf" TargetMode="External"/><Relationship Id="rId42" Type="http://schemas.openxmlformats.org/officeDocument/2006/relationships/hyperlink" Target="http://www.scilly.gov.uk/sites/default/files/document/planning/Isles%20of%20Scilly%20Sustainable%20Energy%20Strategy.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1app.planningportal.co.uk/Form/StartPlanningApplication" TargetMode="External"/><Relationship Id="rId12" Type="http://schemas.openxmlformats.org/officeDocument/2006/relationships/hyperlink" Target="http://www.legislation.gov.uk/uksi/2012/2920/contents/made" TargetMode="External"/><Relationship Id="rId17" Type="http://schemas.openxmlformats.org/officeDocument/2006/relationships/hyperlink" Target="https://www.archaeologists.net/sites/default/files/CIfAS%26GDBA_3.pdf" TargetMode="External"/><Relationship Id="rId25" Type="http://schemas.openxmlformats.org/officeDocument/2006/relationships/hyperlink" Target="https://devoncc.sharepoint.com/sites/PublicDocs/Environment/ALGE/Forms/AllItems.aspx?id=%2Fsites%2FPublicDocs%2FEnvironment%2FALGE%2FWebsite%20folders%2FPublications%20and%20documents%2FValidation%20Plan%20Apps%20Pilot%20Draft%20June%2007%2Epdf&amp;parent=%2Fsites%2FPublicDocs%2FEnvironment%2FALGE%2FWebsite%20folders%2FPublications%20and%20documents&amp;p=true&amp;cid=468a107f-78bd-42af-b519-3396b81e7142" TargetMode="External"/><Relationship Id="rId33" Type="http://schemas.openxmlformats.org/officeDocument/2006/relationships/hyperlink" Target="https://floodrepairable.files.wordpress.com/2016/01/homeowner-recovery-planning-guide-draft-for-pilot-v2.pdf" TargetMode="External"/><Relationship Id="rId38" Type="http://schemas.openxmlformats.org/officeDocument/2006/relationships/hyperlink" Target="https://shop.bsigroup.com/ProductDetail/?pid=000000000030139494"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esigncouncil.org.uk/resources/guide/design-and-access-statements-how-write-read-and-use-them" TargetMode="External"/><Relationship Id="rId20" Type="http://schemas.openxmlformats.org/officeDocument/2006/relationships/hyperlink" Target="http://www.cornwall.gov.uk/environment-and-planning/historic-environment/" TargetMode="External"/><Relationship Id="rId29" Type="http://schemas.openxmlformats.org/officeDocument/2006/relationships/hyperlink" Target="https://www.right-of-light.co.uk/resources" TargetMode="External"/><Relationship Id="rId41" Type="http://schemas.openxmlformats.org/officeDocument/2006/relationships/hyperlink" Target="http://www.solidworks.com/sustainability/images/content/sustainability/guide_to_sustainable_desig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ab.planningportal.co.uk/uploads/1app/maps_plans_and_planning_apps.pdf" TargetMode="External"/><Relationship Id="rId24" Type="http://schemas.openxmlformats.org/officeDocument/2006/relationships/hyperlink" Target="http://www.scilly.gov.uk/sites/default/files/document/planning/Bats%20and%20Buildings%202014.pdf" TargetMode="External"/><Relationship Id="rId32" Type="http://schemas.openxmlformats.org/officeDocument/2006/relationships/hyperlink" Target="http://www.environment-agency.gov.uk/business/sectors/36998.aspx" TargetMode="External"/><Relationship Id="rId37" Type="http://schemas.openxmlformats.org/officeDocument/2006/relationships/hyperlink" Target="https://www.trees.org.uk/Book-Shop/Products/Guidance-Note-7-Tree-Surveys-&#8211;-A-Guide-to-Good-Pr" TargetMode="External"/><Relationship Id="rId40" Type="http://schemas.openxmlformats.org/officeDocument/2006/relationships/hyperlink" Target="http://www.scilly.gov.uk/sites/default/files/document/planning/Isles%20of%20Scilly%20Design%20Guide.pdf"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ov.uk/government/uploads/system/uploads/attachment_data/file/222051/Streamlining_the_planning_application_process_-_government_response.pdf" TargetMode="External"/><Relationship Id="rId23" Type="http://schemas.openxmlformats.org/officeDocument/2006/relationships/hyperlink" Target="https://cieem.net/resource/what-to-expect-from-a-bat-survey-a-guide-for-uk-homeowners/" TargetMode="External"/><Relationship Id="rId28" Type="http://schemas.openxmlformats.org/officeDocument/2006/relationships/hyperlink" Target="https://www.right-of-light.co.uk/services/daylight-sunlight-reports/" TargetMode="External"/><Relationship Id="rId36" Type="http://schemas.openxmlformats.org/officeDocument/2006/relationships/hyperlink" Target="http://publications.naturalengland.org.uk/publication/75035?category=551045" TargetMode="External"/><Relationship Id="rId49" Type="http://schemas.openxmlformats.org/officeDocument/2006/relationships/footer" Target="footer3.xml"/><Relationship Id="rId10" Type="http://schemas.openxmlformats.org/officeDocument/2006/relationships/hyperlink" Target="https://ecab.planningportal.co.uk/uploads/1app/maps_plans_and_planning_apps.pdf" TargetMode="External"/><Relationship Id="rId19" Type="http://schemas.openxmlformats.org/officeDocument/2006/relationships/hyperlink" Target="http://www.heritagegateway.org.uk/gateway/" TargetMode="External"/><Relationship Id="rId31" Type="http://schemas.openxmlformats.org/officeDocument/2006/relationships/hyperlink" Target="http://www.environment-agency.gov.uk/research/planning/93498.aspx"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ab.planningportal.co.uk/uploads/appPDF/Z0835Form008_england_en.pdf" TargetMode="External"/><Relationship Id="rId14" Type="http://schemas.openxmlformats.org/officeDocument/2006/relationships/hyperlink" Target="https://ecab.planningportal.co.uk/uploads/english_application_fees.pdf" TargetMode="External"/><Relationship Id="rId22" Type="http://schemas.openxmlformats.org/officeDocument/2006/relationships/hyperlink" Target="http://www.scilly.gov.uk/sites/default/files/document/planning/Isles%20of%20Scilly%20Biodiversity%20%26%20Geodiversity%20SPD.pdf" TargetMode="External"/><Relationship Id="rId27" Type="http://schemas.openxmlformats.org/officeDocument/2006/relationships/hyperlink" Target="http://www.cornwall.gov.uk/environment-and-planning/historic-environment/" TargetMode="External"/><Relationship Id="rId30" Type="http://schemas.openxmlformats.org/officeDocument/2006/relationships/hyperlink" Target="http://www.britastro.org/dark-skies/pdfs/HANDBOOKTEXT.pdf" TargetMode="External"/><Relationship Id="rId35" Type="http://schemas.openxmlformats.org/officeDocument/2006/relationships/hyperlink" Target="https://assets.publishing.service.gov.uk/government/uploads/system/uploads/attachment_data/file/524531/160519_Nationally_Described_Space_Standard____Final_Web_version.pdf" TargetMode="External"/><Relationship Id="rId43" Type="http://schemas.openxmlformats.org/officeDocument/2006/relationships/hyperlink" Target="https://tools.breeam.com/filelibrary/BREEAM%20and%20Planning/Good_Practice_Guidance_-_Sustainable_Design_and_Construction.pdf" TargetMode="External"/><Relationship Id="rId48" Type="http://schemas.openxmlformats.org/officeDocument/2006/relationships/header" Target="header3.xml"/><Relationship Id="rId8" Type="http://schemas.openxmlformats.org/officeDocument/2006/relationships/hyperlink" Target="https://ecab.planningportal.co.uk/uploads/appPDF/Z0835Form004_england_en.pdf" TargetMode="External"/><Relationship Id="rId51"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3701</Words>
  <Characters>21099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Lisa</dc:creator>
  <cp:keywords/>
  <dc:description/>
  <cp:lastModifiedBy>Lisa Walton</cp:lastModifiedBy>
  <cp:revision>12</cp:revision>
  <dcterms:created xsi:type="dcterms:W3CDTF">2021-01-21T12:00:00Z</dcterms:created>
  <dcterms:modified xsi:type="dcterms:W3CDTF">2021-06-09T12:10:00Z</dcterms:modified>
</cp:coreProperties>
</file>